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418"/>
        <w:gridCol w:w="1391"/>
        <w:gridCol w:w="4253"/>
        <w:gridCol w:w="1701"/>
        <w:gridCol w:w="1808"/>
      </w:tblGrid>
      <w:tr w:rsidR="00FB2F5F" w:rsidRPr="005E2C6B" w:rsidTr="009975C3">
        <w:tc>
          <w:tcPr>
            <w:tcW w:w="418" w:type="dxa"/>
          </w:tcPr>
          <w:p w:rsidR="00FB2F5F" w:rsidRPr="005E2C6B" w:rsidRDefault="00FB2F5F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E2C6B">
              <w:rPr>
                <w:rFonts w:ascii="Times New Roman" w:hAnsi="Times New Roman" w:cs="Times New Roman"/>
              </w:rPr>
              <w:t>п</w:t>
            </w:r>
            <w:proofErr w:type="gramEnd"/>
            <w:r w:rsidRPr="005E2C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91" w:type="dxa"/>
          </w:tcPr>
          <w:p w:rsidR="00FB2F5F" w:rsidRPr="005E2C6B" w:rsidRDefault="00FB2F5F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53" w:type="dxa"/>
          </w:tcPr>
          <w:p w:rsidR="00FB2F5F" w:rsidRPr="005E2C6B" w:rsidRDefault="00FB2F5F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701" w:type="dxa"/>
          </w:tcPr>
          <w:p w:rsidR="00FB2F5F" w:rsidRPr="005E2C6B" w:rsidRDefault="00FB2F5F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808" w:type="dxa"/>
          </w:tcPr>
          <w:p w:rsidR="00FB2F5F" w:rsidRPr="005E2C6B" w:rsidRDefault="00FB2F5F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756805" w:rsidRPr="005E2C6B" w:rsidTr="009975C3">
        <w:tc>
          <w:tcPr>
            <w:tcW w:w="418" w:type="dxa"/>
          </w:tcPr>
          <w:p w:rsidR="00756805" w:rsidRPr="005E2C6B" w:rsidRDefault="00756805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</w:tcPr>
          <w:p w:rsidR="00756805" w:rsidRPr="005E2C6B" w:rsidRDefault="00756805" w:rsidP="00DF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3" w:type="dxa"/>
          </w:tcPr>
          <w:p w:rsidR="00756805" w:rsidRDefault="00756805" w:rsidP="008340E7">
            <w:pPr>
              <w:spacing w:after="160" w:line="259" w:lineRule="auto"/>
            </w:pPr>
            <w:r>
              <w:t xml:space="preserve">  Итоговая контрольная работа.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b/>
                <w:bCs/>
              </w:rPr>
              <w:t>Итоговая контрольная  работа по литературе за  9 класс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b/>
                <w:bCs/>
                <w:i/>
                <w:iCs/>
              </w:rPr>
              <w:t>I вариант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1. Назовите произведение, являющееся первой реалистической комедией в русской литературе.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а) «Недоросль» Д. И. Фонвизина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«</w:t>
            </w:r>
            <w:proofErr w:type="spellStart"/>
            <w:r w:rsidRPr="0015118A">
              <w:t>Трумф</w:t>
            </w:r>
            <w:proofErr w:type="spellEnd"/>
            <w:r w:rsidRPr="0015118A">
              <w:t xml:space="preserve"> или </w:t>
            </w:r>
            <w:proofErr w:type="spellStart"/>
            <w:r w:rsidRPr="0015118A">
              <w:t>подщипа</w:t>
            </w:r>
            <w:proofErr w:type="spellEnd"/>
            <w:r w:rsidRPr="0015118A">
              <w:t>» И. А. Крылова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</w:t>
            </w:r>
            <w:r w:rsidRPr="0015118A">
              <w:rPr>
                <w:b/>
                <w:bCs/>
              </w:rPr>
              <w:t>)</w:t>
            </w:r>
            <w:r w:rsidRPr="0015118A">
              <w:t> «Ревизор» Н. В. Гоголя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</w:t>
            </w:r>
            <w:r w:rsidRPr="0015118A">
              <w:rPr>
                <w:b/>
                <w:bCs/>
              </w:rPr>
              <w:t>)</w:t>
            </w:r>
            <w:r w:rsidRPr="0015118A">
              <w:t> «Горе от ума»</w:t>
            </w:r>
            <w:r w:rsidRPr="0015118A">
              <w:rPr>
                <w:b/>
                <w:bCs/>
              </w:rPr>
              <w:t> </w:t>
            </w:r>
            <w:r w:rsidRPr="0015118A">
              <w:t>А</w:t>
            </w:r>
            <w:r w:rsidRPr="0015118A">
              <w:rPr>
                <w:b/>
                <w:bCs/>
              </w:rPr>
              <w:t>. </w:t>
            </w:r>
            <w:r w:rsidRPr="0015118A">
              <w:t>С. Грибоедова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2. Какой элемент композиции художественного произведения не является обязательным?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а) завязка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кульминация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</w:t>
            </w:r>
            <w:r w:rsidRPr="0015118A">
              <w:rPr>
                <w:b/>
                <w:bCs/>
              </w:rPr>
              <w:t>)</w:t>
            </w:r>
            <w:r w:rsidRPr="0015118A">
              <w:t> развязка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</w:t>
            </w:r>
            <w:r w:rsidRPr="0015118A">
              <w:rPr>
                <w:b/>
                <w:bCs/>
              </w:rPr>
              <w:t>)</w:t>
            </w:r>
            <w:r w:rsidRPr="0015118A">
              <w:t> эпилог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3. Укажите произведение, главный герой которого «не хотел учиться, а хотел жениться».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а) «Недоросль» Д. И. Фонвизина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«Женитьба» Н. В. Гоголя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</w:t>
            </w:r>
            <w:r w:rsidRPr="0015118A">
              <w:rPr>
                <w:b/>
                <w:bCs/>
              </w:rPr>
              <w:t>)</w:t>
            </w:r>
            <w:r w:rsidRPr="0015118A">
              <w:t> «Ревизор» Н. В. Гоголя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г) «Горе от ума» А. С. Грибоедова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 xml:space="preserve">4. «... - это страстный призыв русских князей к объединению как раз накануне нашествия собственно монгольских </w:t>
            </w:r>
            <w:proofErr w:type="gramStart"/>
            <w:r w:rsidRPr="0015118A">
              <w:t>полчищ</w:t>
            </w:r>
            <w:proofErr w:type="gramEnd"/>
            <w:r w:rsidRPr="0015118A">
              <w:t>» (К. Маркс). Встаньте в цитату название произведения.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а) «Сказание о Борисе и Глебе»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«Слово о полку Игореве»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</w:t>
            </w:r>
            <w:r w:rsidRPr="0015118A">
              <w:rPr>
                <w:b/>
                <w:bCs/>
              </w:rPr>
              <w:t>)</w:t>
            </w:r>
            <w:r w:rsidRPr="0015118A">
              <w:t> «Поучение» Владимира Мономаха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lastRenderedPageBreak/>
              <w:t>г</w:t>
            </w:r>
            <w:r w:rsidRPr="0015118A">
              <w:rPr>
                <w:b/>
                <w:bCs/>
              </w:rPr>
              <w:t>)</w:t>
            </w:r>
            <w:r w:rsidRPr="0015118A">
              <w:t> «Повесть временных лет»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5. Выберите правильную последовательность смены одного литературного направления другим.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</w:t>
            </w:r>
            <w:r w:rsidRPr="0015118A">
              <w:rPr>
                <w:b/>
                <w:bCs/>
              </w:rPr>
              <w:t>)</w:t>
            </w:r>
            <w:r w:rsidRPr="0015118A">
              <w:t> сентиментализм, классицизм, реализм, романтизм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классицизм, реализм, сентиментализм, романтизм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</w:t>
            </w:r>
            <w:r w:rsidRPr="0015118A">
              <w:rPr>
                <w:b/>
                <w:bCs/>
              </w:rPr>
              <w:t>)</w:t>
            </w:r>
            <w:r w:rsidRPr="0015118A">
              <w:t> классицизм, сентиментализм, романтизм, реализм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</w:t>
            </w:r>
            <w:r w:rsidRPr="0015118A">
              <w:rPr>
                <w:b/>
                <w:bCs/>
              </w:rPr>
              <w:t>)</w:t>
            </w:r>
            <w:r w:rsidRPr="0015118A">
              <w:t> романтизм, сентиментализм, реализм, классицизм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6. Кого из русских писателей XVIII в. относят к сентименталистам?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</w:t>
            </w:r>
            <w:r w:rsidRPr="0015118A">
              <w:rPr>
                <w:b/>
                <w:bCs/>
              </w:rPr>
              <w:t>)</w:t>
            </w:r>
            <w:r w:rsidRPr="0015118A">
              <w:t> Д. И. Фонвизин, Г. Р. Державин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М. В. Ломоносов, А. Н. Радищев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в) Н. М. Карамзин, Д. И. Фонвизин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г) Н. М. Карамзин, А. Н. Радищев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7. Укажите произведение, в котором главный герой идейно противопоставлен всем действующим лицам.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</w:t>
            </w:r>
            <w:r w:rsidRPr="0015118A">
              <w:rPr>
                <w:b/>
                <w:bCs/>
              </w:rPr>
              <w:t>)</w:t>
            </w:r>
            <w:r w:rsidRPr="0015118A">
              <w:t> «Евгений Онегин» А.</w:t>
            </w:r>
            <w:r w:rsidRPr="0015118A">
              <w:rPr>
                <w:b/>
                <w:bCs/>
              </w:rPr>
              <w:t> С.</w:t>
            </w:r>
            <w:r w:rsidRPr="0015118A">
              <w:t> Пушкина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«Песня про... купца Калашникова» М. Ю. Лермонтова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</w:t>
            </w:r>
            <w:r w:rsidRPr="0015118A">
              <w:rPr>
                <w:b/>
                <w:bCs/>
              </w:rPr>
              <w:t>)</w:t>
            </w:r>
            <w:r w:rsidRPr="0015118A">
              <w:t> «Горе от ума» А.</w:t>
            </w:r>
            <w:r w:rsidRPr="0015118A">
              <w:rPr>
                <w:b/>
                <w:bCs/>
              </w:rPr>
              <w:t> С.</w:t>
            </w:r>
            <w:r w:rsidRPr="0015118A">
              <w:t> Грибоедова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</w:t>
            </w:r>
            <w:r w:rsidRPr="0015118A">
              <w:rPr>
                <w:b/>
                <w:bCs/>
              </w:rPr>
              <w:t>)</w:t>
            </w:r>
            <w:r w:rsidRPr="0015118A">
              <w:t> «Мертвые души» Н. В. Гоголя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8. Назовите автора следующего стихотворного отрывка.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i/>
                <w:iCs/>
              </w:rPr>
              <w:t>Отворите мне темницу,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i/>
                <w:iCs/>
              </w:rPr>
              <w:t>Дайте мне сиянье дня,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i/>
                <w:iCs/>
              </w:rPr>
              <w:t>Черноглазую девицу,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i/>
                <w:iCs/>
              </w:rPr>
              <w:t>Черногривого коня.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i/>
                <w:iCs/>
              </w:rPr>
              <w:t>Я красавицу младую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i/>
                <w:iCs/>
              </w:rPr>
              <w:t>Прежде сладко поцелую,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i/>
                <w:iCs/>
              </w:rPr>
              <w:t>На коня потом вскочу,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rPr>
                <w:i/>
                <w:iCs/>
              </w:rPr>
              <w:t>В степь, как ветер, улечу.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lastRenderedPageBreak/>
              <w:t>а) А. С. Пушкин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М. Ю. Лермонтов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в) В. А. Жуковский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г) Г. Р. Державин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9. Определите жанр «Мертвых душ» Н. В. Гоголя.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а) роман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поэма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в) повесть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г) песнь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10. Стихотворение «</w:t>
            </w:r>
            <w:proofErr w:type="gramStart"/>
            <w:r w:rsidRPr="0015118A">
              <w:t>К</w:t>
            </w:r>
            <w:proofErr w:type="gramEnd"/>
            <w:r w:rsidRPr="0015118A">
              <w:t>***» («Я помню чудное мгновенье») А. С. Пушкина посвящено: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а) М. Н. Раевской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б) Е. Н. Карамзиной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в) А. П. Керн</w:t>
            </w:r>
          </w:p>
          <w:p w:rsidR="00756805" w:rsidRPr="0015118A" w:rsidRDefault="00756805" w:rsidP="008340E7">
            <w:pPr>
              <w:spacing w:after="160" w:line="259" w:lineRule="auto"/>
            </w:pPr>
            <w:r w:rsidRPr="0015118A">
              <w:t>г) Е. П. Бакуниной</w:t>
            </w:r>
          </w:p>
          <w:p w:rsidR="00756805" w:rsidRPr="0015118A" w:rsidRDefault="00756805" w:rsidP="008340E7">
            <w:pPr>
              <w:spacing w:after="160" w:line="259" w:lineRule="auto"/>
            </w:pPr>
            <w:r>
              <w:t xml:space="preserve"> </w:t>
            </w:r>
          </w:p>
          <w:p w:rsidR="00756805" w:rsidRPr="0015118A" w:rsidRDefault="00756805" w:rsidP="008340E7">
            <w:pPr>
              <w:spacing w:after="160" w:line="259" w:lineRule="auto"/>
            </w:pPr>
            <w:r>
              <w:t xml:space="preserve"> </w:t>
            </w:r>
          </w:p>
          <w:p w:rsidR="00756805" w:rsidRPr="007719DB" w:rsidRDefault="00756805" w:rsidP="008340E7">
            <w:pPr>
              <w:spacing w:after="160" w:line="259" w:lineRule="auto"/>
            </w:pPr>
          </w:p>
        </w:tc>
        <w:tc>
          <w:tcPr>
            <w:tcW w:w="1701" w:type="dxa"/>
          </w:tcPr>
          <w:p w:rsidR="00756805" w:rsidRPr="007719DB" w:rsidRDefault="00756805" w:rsidP="008340E7">
            <w:pPr>
              <w:spacing w:after="160" w:line="259" w:lineRule="auto"/>
            </w:pPr>
            <w:r>
              <w:lastRenderedPageBreak/>
              <w:t xml:space="preserve"> </w:t>
            </w:r>
            <w:proofErr w:type="gramStart"/>
            <w:r>
              <w:t>Фото работы</w:t>
            </w:r>
            <w:proofErr w:type="gramEnd"/>
            <w:r>
              <w:t xml:space="preserve"> прислать на электронную почту.</w:t>
            </w:r>
          </w:p>
        </w:tc>
        <w:tc>
          <w:tcPr>
            <w:tcW w:w="1808" w:type="dxa"/>
          </w:tcPr>
          <w:p w:rsidR="00756805" w:rsidRPr="005E2C6B" w:rsidRDefault="00756805" w:rsidP="004F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56805" w:rsidRPr="005E2C6B" w:rsidRDefault="00756805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756805" w:rsidRPr="005E2C6B" w:rsidTr="009975C3">
        <w:tc>
          <w:tcPr>
            <w:tcW w:w="418" w:type="dxa"/>
          </w:tcPr>
          <w:p w:rsidR="00756805" w:rsidRPr="005E2C6B" w:rsidRDefault="00756805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91" w:type="dxa"/>
          </w:tcPr>
          <w:p w:rsidR="00756805" w:rsidRPr="005E2C6B" w:rsidRDefault="00756805" w:rsidP="00DF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3" w:type="dxa"/>
          </w:tcPr>
          <w:p w:rsidR="00756805" w:rsidRPr="007719DB" w:rsidRDefault="00756805" w:rsidP="008340E7">
            <w:pPr>
              <w:spacing w:after="160" w:line="259" w:lineRule="auto"/>
              <w:rPr>
                <w:bCs/>
                <w:i/>
                <w:iCs/>
              </w:rPr>
            </w:pPr>
            <w:r>
              <w:t xml:space="preserve"> </w:t>
            </w:r>
            <w:r w:rsidRPr="001430E5">
              <w:rPr>
                <w:b/>
              </w:rPr>
              <w:t>Р.Р.</w:t>
            </w:r>
            <w:r w:rsidRPr="001430E5">
              <w:t xml:space="preserve"> </w:t>
            </w:r>
            <w:proofErr w:type="gramStart"/>
            <w:r w:rsidRPr="001430E5">
              <w:t>Итоговая</w:t>
            </w:r>
            <w:proofErr w:type="gramEnd"/>
            <w:r w:rsidRPr="001430E5">
              <w:t xml:space="preserve">  К.Р.(сжатое изложение)</w:t>
            </w:r>
            <w:r>
              <w:t xml:space="preserve"> Закончить изложение.</w:t>
            </w:r>
          </w:p>
          <w:p w:rsidR="00756805" w:rsidRPr="007719DB" w:rsidRDefault="00756805" w:rsidP="008340E7">
            <w:pPr>
              <w:spacing w:after="160" w:line="259" w:lineRule="auto"/>
              <w:rPr>
                <w:bCs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756805" w:rsidRPr="007719DB" w:rsidRDefault="00756805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</w:t>
            </w:r>
            <w:r w:rsidRPr="007719DB">
              <w:t xml:space="preserve"> (Фото с заданием 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1808" w:type="dxa"/>
          </w:tcPr>
          <w:p w:rsidR="00756805" w:rsidRPr="005E2C6B" w:rsidRDefault="00756805" w:rsidP="004F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56805" w:rsidRPr="005E2C6B" w:rsidRDefault="00756805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5E2C6B" w:rsidRPr="005E2C6B" w:rsidTr="009975C3">
        <w:tc>
          <w:tcPr>
            <w:tcW w:w="418" w:type="dxa"/>
          </w:tcPr>
          <w:p w:rsidR="005E2C6B" w:rsidRPr="005E2C6B" w:rsidRDefault="005E2C6B" w:rsidP="00DF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</w:tcPr>
          <w:p w:rsidR="005E2C6B" w:rsidRDefault="005E2C6B" w:rsidP="00DF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5E2C6B" w:rsidRPr="005E2C6B" w:rsidRDefault="005E2C6B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E2C6B" w:rsidRPr="005E2C6B" w:rsidRDefault="00126812" w:rsidP="0082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вещества, их номенклатура и классификация. Параграф 41.</w:t>
            </w:r>
          </w:p>
        </w:tc>
        <w:tc>
          <w:tcPr>
            <w:tcW w:w="1701" w:type="dxa"/>
          </w:tcPr>
          <w:p w:rsidR="00126812" w:rsidRPr="00924BD1" w:rsidRDefault="00126812" w:rsidP="00126812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 на  стр.303-305</w:t>
            </w:r>
            <w:r>
              <w:rPr>
                <w:rFonts w:ascii="Calibri" w:eastAsia="Calibri" w:hAnsi="Calibri" w:cs="Times New Roman"/>
              </w:rPr>
              <w:t xml:space="preserve"> </w:t>
            </w:r>
            <w:hyperlink r:id="rId8" w:history="1"/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</w:p>
          <w:p w:rsidR="005E2C6B" w:rsidRPr="005E2C6B" w:rsidRDefault="005E2C6B" w:rsidP="008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E2C6B" w:rsidRPr="005E2C6B" w:rsidRDefault="00756805" w:rsidP="005E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E2C6B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E2C6B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5E2C6B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5E2C6B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E2C6B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E2C6B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E2C6B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E2C6B" w:rsidRPr="005E2C6B" w:rsidRDefault="005E2C6B" w:rsidP="004F2E1D">
            <w:pPr>
              <w:rPr>
                <w:rFonts w:ascii="Times New Roman" w:hAnsi="Times New Roman" w:cs="Times New Roman"/>
              </w:rPr>
            </w:pPr>
          </w:p>
        </w:tc>
      </w:tr>
      <w:tr w:rsidR="00F22B9E" w:rsidRPr="005E2C6B" w:rsidTr="005E2C6B">
        <w:tc>
          <w:tcPr>
            <w:tcW w:w="418" w:type="dxa"/>
          </w:tcPr>
          <w:p w:rsidR="00F22B9E" w:rsidRPr="005E2C6B" w:rsidRDefault="00F22B9E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</w:tcPr>
          <w:p w:rsidR="00F22B9E" w:rsidRPr="005E2C6B" w:rsidRDefault="00F22B9E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6B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4253" w:type="dxa"/>
          </w:tcPr>
          <w:p w:rsidR="00CC6A1A" w:rsidRDefault="00CC6A1A" w:rsidP="00CC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8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551">
              <w:rPr>
                <w:rFonts w:ascii="Times New Roman" w:hAnsi="Times New Roman" w:cs="Times New Roman"/>
                <w:sz w:val="24"/>
                <w:szCs w:val="24"/>
              </w:rPr>
              <w:t>Планы на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1E5" w:rsidRDefault="00CC6A1A" w:rsidP="00CC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1(1) читать стр. 173, переводить близко к тексту.  </w:t>
            </w:r>
          </w:p>
          <w:p w:rsidR="00F22B9E" w:rsidRPr="00B161E5" w:rsidRDefault="00B161E5" w:rsidP="00B1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1701" w:type="dxa"/>
          </w:tcPr>
          <w:p w:rsidR="00F22B9E" w:rsidRPr="005E2C6B" w:rsidRDefault="00CC6A1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1(1) </w:t>
            </w:r>
            <w:r w:rsidRPr="00AF2367">
              <w:rPr>
                <w:rFonts w:ascii="Times New Roman" w:hAnsi="Times New Roman" w:cs="Times New Roman"/>
                <w:sz w:val="24"/>
                <w:szCs w:val="24"/>
              </w:rPr>
              <w:t>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тр. 173  (письменно). Выслать учителю фото 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на почту.</w:t>
            </w:r>
          </w:p>
        </w:tc>
        <w:tc>
          <w:tcPr>
            <w:tcW w:w="1808" w:type="dxa"/>
          </w:tcPr>
          <w:p w:rsidR="00F22B9E" w:rsidRPr="005E2C6B" w:rsidRDefault="00756805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2E1D" w:rsidRPr="005E2C6B" w:rsidRDefault="004F2E1D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0D8" w:rsidRPr="005E2C6B" w:rsidTr="005E2C6B">
        <w:tc>
          <w:tcPr>
            <w:tcW w:w="418" w:type="dxa"/>
          </w:tcPr>
          <w:p w:rsidR="00C730D8" w:rsidRPr="005E2C6B" w:rsidRDefault="00C730D8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91" w:type="dxa"/>
          </w:tcPr>
          <w:p w:rsidR="00C730D8" w:rsidRPr="005E2C6B" w:rsidRDefault="00C730D8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53" w:type="dxa"/>
          </w:tcPr>
          <w:p w:rsidR="00C730D8" w:rsidRPr="005E2C6B" w:rsidRDefault="000901C2" w:rsidP="00EC2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повторение. Повторение по теме «Политика»</w:t>
            </w:r>
          </w:p>
        </w:tc>
        <w:tc>
          <w:tcPr>
            <w:tcW w:w="1701" w:type="dxa"/>
          </w:tcPr>
          <w:p w:rsidR="00C730D8" w:rsidRPr="005E2C6B" w:rsidRDefault="000901C2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параграфы  по теме «Политика». Ответы на 1 вопрос каждого пар. Письменно.</w:t>
            </w:r>
          </w:p>
        </w:tc>
        <w:tc>
          <w:tcPr>
            <w:tcW w:w="1808" w:type="dxa"/>
          </w:tcPr>
          <w:p w:rsidR="004F2E1D" w:rsidRPr="005E2C6B" w:rsidRDefault="00756805" w:rsidP="004F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2E1D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730D8" w:rsidRPr="005E2C6B" w:rsidRDefault="00C730D8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BD1" w:rsidRPr="005E2C6B" w:rsidTr="005E2C6B">
        <w:tc>
          <w:tcPr>
            <w:tcW w:w="418" w:type="dxa"/>
          </w:tcPr>
          <w:p w:rsidR="00924BD1" w:rsidRPr="005E2C6B" w:rsidRDefault="00924BD1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1" w:type="dxa"/>
          </w:tcPr>
          <w:p w:rsidR="00924BD1" w:rsidRPr="005E2C6B" w:rsidRDefault="00924BD1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3" w:type="dxa"/>
          </w:tcPr>
          <w:p w:rsidR="00924BD1" w:rsidRDefault="00924BD1" w:rsidP="0020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5F7897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движение </w:t>
            </w:r>
            <w:hyperlink r:id="rId12" w:history="1">
              <w:r w:rsidRPr="00B57D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https://drive.google.com/file/d/1YHddd4jfEr4Z8pSbyiDjHr_S6QKPnx2J/view</w:t>
              </w:r>
            </w:hyperlink>
          </w:p>
          <w:p w:rsidR="00924BD1" w:rsidRDefault="00924BD1" w:rsidP="0020560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Решить вариант 6.</w:t>
            </w:r>
          </w:p>
        </w:tc>
        <w:tc>
          <w:tcPr>
            <w:tcW w:w="1701" w:type="dxa"/>
          </w:tcPr>
          <w:p w:rsidR="00924BD1" w:rsidRPr="00924BD1" w:rsidRDefault="00924BD1" w:rsidP="002056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hyperlink r:id="rId13" w:history="1"/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</w:p>
          <w:p w:rsidR="00924BD1" w:rsidRPr="000E2272" w:rsidRDefault="00924BD1" w:rsidP="0020560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20.00ч</w:t>
            </w:r>
          </w:p>
        </w:tc>
        <w:tc>
          <w:tcPr>
            <w:tcW w:w="1808" w:type="dxa"/>
          </w:tcPr>
          <w:p w:rsidR="00924BD1" w:rsidRPr="005E2C6B" w:rsidRDefault="00756805" w:rsidP="004F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24BD1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4BD1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924BD1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924BD1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24BD1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4BD1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4BD1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24BD1" w:rsidRPr="005E2C6B" w:rsidRDefault="00924BD1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DC78A6" w:rsidRPr="005E2C6B" w:rsidTr="005E2C6B">
        <w:tc>
          <w:tcPr>
            <w:tcW w:w="418" w:type="dxa"/>
          </w:tcPr>
          <w:p w:rsidR="00DC78A6" w:rsidRPr="005E2C6B" w:rsidRDefault="00DC78A6" w:rsidP="00DF33A6">
            <w:pPr>
              <w:rPr>
                <w:rFonts w:ascii="Times New Roman" w:hAnsi="Times New Roman" w:cs="Times New Roman"/>
              </w:rPr>
            </w:pPr>
            <w:r w:rsidRPr="005E2C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1" w:type="dxa"/>
          </w:tcPr>
          <w:p w:rsidR="00DC78A6" w:rsidRPr="005E2C6B" w:rsidRDefault="00DC78A6" w:rsidP="00DF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6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53" w:type="dxa"/>
          </w:tcPr>
          <w:p w:rsidR="00DC78A6" w:rsidRDefault="00DC78A6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>Кросс. Кроссовая 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8A6" w:rsidRPr="002D70C1" w:rsidRDefault="00756805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C78A6" w:rsidRPr="00A937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https://yandex.ru/video/preview/?filmId=17469399863218976428&amp;text=кросс.+кроссовая+подготовка+9+класс&amp;where=all</w:t>
              </w:r>
            </w:hyperlink>
            <w:r w:rsidR="00DC7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8A6" w:rsidRPr="002D70C1" w:rsidRDefault="00DC78A6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78A6" w:rsidRDefault="00DC78A6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 на вопросы:</w:t>
            </w:r>
          </w:p>
          <w:p w:rsidR="00DC78A6" w:rsidRPr="00896AA3" w:rsidRDefault="00DC78A6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6AA3">
              <w:rPr>
                <w:rFonts w:ascii="Times New Roman" w:hAnsi="Times New Roman" w:cs="Times New Roman"/>
                <w:sz w:val="20"/>
                <w:szCs w:val="20"/>
              </w:rPr>
              <w:t>. Меры предосторожности, исключающие обморожения. Первая медицинская помощь при обморожениях.</w:t>
            </w:r>
          </w:p>
          <w:p w:rsidR="00DC78A6" w:rsidRDefault="00DC78A6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AA3">
              <w:rPr>
                <w:rFonts w:ascii="Times New Roman" w:hAnsi="Times New Roman" w:cs="Times New Roman"/>
                <w:sz w:val="20"/>
                <w:szCs w:val="20"/>
              </w:rPr>
              <w:t>. Опишите технику выполнения броска баскетбольного мяча двумя руками от груди и последовательность обучения технике этого действия.</w:t>
            </w:r>
          </w:p>
          <w:p w:rsidR="00DC78A6" w:rsidRPr="00435154" w:rsidRDefault="00DC78A6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DC78A6" w:rsidRPr="00435154" w:rsidRDefault="00DC78A6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DC78A6" w:rsidRPr="00435154" w:rsidRDefault="00DC78A6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DC78A6" w:rsidRPr="002D70C1" w:rsidRDefault="00DC78A6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808" w:type="dxa"/>
          </w:tcPr>
          <w:p w:rsidR="00DC78A6" w:rsidRPr="005E2C6B" w:rsidRDefault="00756805" w:rsidP="004F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C78A6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C78A6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DC78A6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C78A6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C78A6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C78A6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C78A6" w:rsidRPr="005E2C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C78A6" w:rsidRPr="005E2C6B" w:rsidRDefault="00DC78A6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p w:rsidR="005E2C6B" w:rsidRDefault="005E2C6B"/>
    <w:sectPr w:rsidR="005E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40C1"/>
    <w:multiLevelType w:val="hybridMultilevel"/>
    <w:tmpl w:val="2CA66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0723E"/>
    <w:multiLevelType w:val="hybridMultilevel"/>
    <w:tmpl w:val="5A283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E6D91"/>
    <w:multiLevelType w:val="hybridMultilevel"/>
    <w:tmpl w:val="4AC26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54"/>
    <w:rsid w:val="000901C2"/>
    <w:rsid w:val="00126812"/>
    <w:rsid w:val="0024706F"/>
    <w:rsid w:val="00400154"/>
    <w:rsid w:val="004F2E1D"/>
    <w:rsid w:val="005E2C6B"/>
    <w:rsid w:val="00612DE4"/>
    <w:rsid w:val="00756805"/>
    <w:rsid w:val="00907923"/>
    <w:rsid w:val="00924BD1"/>
    <w:rsid w:val="009975C3"/>
    <w:rsid w:val="00B161E5"/>
    <w:rsid w:val="00C730D8"/>
    <w:rsid w:val="00CC6A1A"/>
    <w:rsid w:val="00CE6AA6"/>
    <w:rsid w:val="00DC78A6"/>
    <w:rsid w:val="00F22B9E"/>
    <w:rsid w:val="00F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3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3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cedbb3a-79c0-4254-9ce9-bd397cc185be.filesusr.com/ugd/3fbc02_c2c8259cb0fa479480ff9b4ca3384f7d.pdf" TargetMode="External"/><Relationship Id="rId13" Type="http://schemas.openxmlformats.org/officeDocument/2006/relationships/hyperlink" Target="https://0cedbb3a-79c0-4254-9ce9-bd397cc185be.filesusr.com/ugd/3fbc02_c2c8259cb0fa479480ff9b4ca3384f7d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hyperlink" Target="https://drive.google.com/file/d/1YHddd4jfEr4Z8pSbyiDjHr_S6QKPnx2J/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lass920209povtor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920209povtor@yandex.ru" TargetMode="External"/><Relationship Id="rId11" Type="http://schemas.openxmlformats.org/officeDocument/2006/relationships/hyperlink" Target="mailto:klass920209povtor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17469399863218976428&amp;text=&#1082;&#1088;&#1086;&#1089;&#1089;.+&#1082;&#1088;&#1086;&#1089;&#1089;&#1086;&#1074;&#1072;&#1103;+&#1087;&#1086;&#1076;&#1075;&#1086;&#1090;&#1086;&#1074;&#1082;&#1072;+9+&#1082;&#1083;&#1072;&#1089;&#1089;&amp;where=all" TargetMode="External"/><Relationship Id="rId10" Type="http://schemas.openxmlformats.org/officeDocument/2006/relationships/hyperlink" Target="mailto:klass920209povt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920209povtor@yandex.ru" TargetMode="External"/><Relationship Id="rId14" Type="http://schemas.openxmlformats.org/officeDocument/2006/relationships/hyperlink" Target="mailto:klass920209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2020-04-13T09:15:00Z</dcterms:created>
  <dcterms:modified xsi:type="dcterms:W3CDTF">2020-05-15T09:07:00Z</dcterms:modified>
</cp:coreProperties>
</file>