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6" w:type="dxa"/>
        <w:tblLayout w:type="fixed"/>
        <w:tblLook w:val="04A0" w:firstRow="1" w:lastRow="0" w:firstColumn="1" w:lastColumn="0" w:noHBand="0" w:noVBand="1"/>
      </w:tblPr>
      <w:tblGrid>
        <w:gridCol w:w="959"/>
        <w:gridCol w:w="2503"/>
        <w:gridCol w:w="3118"/>
        <w:gridCol w:w="2233"/>
        <w:gridCol w:w="993"/>
      </w:tblGrid>
      <w:tr w:rsidR="00A0676A" w:rsidTr="00724D3B">
        <w:tc>
          <w:tcPr>
            <w:tcW w:w="959" w:type="dxa"/>
          </w:tcPr>
          <w:p w:rsidR="00A0676A" w:rsidRPr="00724D3B" w:rsidRDefault="00A0676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3" w:type="dxa"/>
          </w:tcPr>
          <w:p w:rsidR="00A0676A" w:rsidRPr="00724D3B" w:rsidRDefault="00A0676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3118" w:type="dxa"/>
          </w:tcPr>
          <w:p w:rsidR="00A0676A" w:rsidRPr="00724D3B" w:rsidRDefault="00A0676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Тема   занятия</w:t>
            </w:r>
          </w:p>
        </w:tc>
        <w:tc>
          <w:tcPr>
            <w:tcW w:w="2233" w:type="dxa"/>
          </w:tcPr>
          <w:p w:rsidR="00A0676A" w:rsidRPr="00724D3B" w:rsidRDefault="00A0676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993" w:type="dxa"/>
          </w:tcPr>
          <w:p w:rsidR="00A0676A" w:rsidRPr="00724D3B" w:rsidRDefault="00A0676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1567CA" w:rsidTr="00724D3B">
        <w:tc>
          <w:tcPr>
            <w:tcW w:w="959" w:type="dxa"/>
          </w:tcPr>
          <w:p w:rsidR="001567CA" w:rsidRPr="00724D3B" w:rsidRDefault="00724D3B" w:rsidP="00156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503" w:type="dxa"/>
          </w:tcPr>
          <w:p w:rsidR="001567CA" w:rsidRPr="00724D3B" w:rsidRDefault="001567CA" w:rsidP="0015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Я и мое Отечество</w:t>
            </w:r>
          </w:p>
          <w:p w:rsidR="001567CA" w:rsidRPr="00724D3B" w:rsidRDefault="001567CA" w:rsidP="00156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D59A8" w:rsidRDefault="004D59A8" w:rsidP="004D59A8">
            <w:pPr>
              <w:tabs>
                <w:tab w:val="left" w:pos="13320"/>
              </w:tabs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>Города-герои и историческая память российского народа.</w:t>
            </w:r>
          </w:p>
          <w:p w:rsidR="001567CA" w:rsidRPr="00724D3B" w:rsidRDefault="004D59A8" w:rsidP="004D59A8">
            <w:pPr>
              <w:tabs>
                <w:tab w:val="left" w:pos="13320"/>
              </w:tabs>
              <w:rPr>
                <w:rFonts w:ascii="Times New Roman" w:eastAsia="Lucida Sans Unicode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hyperlink r:id="rId5" w:history="1">
              <w:r>
                <w:rPr>
                  <w:rStyle w:val="a4"/>
                </w:rPr>
                <w:t>https://histrf.ru/biblioteka/b/goroda-ghieroi-chto-eto-takoie</w:t>
              </w:r>
            </w:hyperlink>
          </w:p>
        </w:tc>
        <w:tc>
          <w:tcPr>
            <w:tcW w:w="2233" w:type="dxa"/>
          </w:tcPr>
          <w:p w:rsidR="001567CA" w:rsidRPr="00724D3B" w:rsidRDefault="001567CA" w:rsidP="00156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67CA" w:rsidRPr="00724D3B" w:rsidRDefault="001567CA" w:rsidP="00156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7CA" w:rsidTr="00724D3B">
        <w:tc>
          <w:tcPr>
            <w:tcW w:w="959" w:type="dxa"/>
          </w:tcPr>
          <w:p w:rsidR="001567CA" w:rsidRPr="00724D3B" w:rsidRDefault="00EE2220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4D3B" w:rsidRPr="00724D3B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503" w:type="dxa"/>
          </w:tcPr>
          <w:p w:rsidR="001567CA" w:rsidRPr="00724D3B" w:rsidRDefault="001567CA" w:rsidP="00E92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  <w:p w:rsidR="001567CA" w:rsidRPr="00724D3B" w:rsidRDefault="001567CA" w:rsidP="00E9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567CA" w:rsidRPr="00724D3B" w:rsidRDefault="004D59A8" w:rsidP="00E926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8C9">
              <w:rPr>
                <w:sz w:val="24"/>
                <w:szCs w:val="24"/>
              </w:rPr>
              <w:t>Факторы возникновения безналичных расчетов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hyperlink r:id="rId6" w:history="1">
              <w:r>
                <w:rPr>
                  <w:rStyle w:val="a4"/>
                </w:rPr>
                <w:t>https://infourok.ru/prezentaciya-po-organizacii-beznalichnih-raschetov-v-banke-formi-beznalichnih-raschetov-3179115.html</w:t>
              </w:r>
            </w:hyperlink>
          </w:p>
        </w:tc>
        <w:tc>
          <w:tcPr>
            <w:tcW w:w="2233" w:type="dxa"/>
          </w:tcPr>
          <w:p w:rsidR="001567CA" w:rsidRPr="00724D3B" w:rsidRDefault="001567CA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567CA" w:rsidRPr="00724D3B" w:rsidRDefault="001567CA" w:rsidP="00E9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220" w:rsidTr="00724D3B">
        <w:tc>
          <w:tcPr>
            <w:tcW w:w="959" w:type="dxa"/>
          </w:tcPr>
          <w:p w:rsidR="00EE2220" w:rsidRPr="00724D3B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4D3B" w:rsidRPr="00724D3B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2503" w:type="dxa"/>
          </w:tcPr>
          <w:p w:rsidR="00EE2220" w:rsidRPr="00724D3B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24D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Клуб любителей английского языка </w:t>
            </w: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2220" w:rsidRPr="00724D3B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3B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118" w:type="dxa"/>
          </w:tcPr>
          <w:p w:rsidR="00EE2220" w:rsidRDefault="00981AF5" w:rsidP="00EE2220">
            <w:pPr>
              <w:rPr>
                <w:rFonts w:ascii="Times New Roman" w:hAnsi="Times New Roman"/>
                <w:sz w:val="24"/>
                <w:szCs w:val="24"/>
              </w:rPr>
            </w:pPr>
            <w:r w:rsidRPr="00CD38C3">
              <w:rPr>
                <w:rFonts w:ascii="Times New Roman" w:hAnsi="Times New Roman"/>
                <w:sz w:val="24"/>
                <w:szCs w:val="24"/>
              </w:rPr>
              <w:t>Формирование грамматических навыков в употреблении числительных.</w:t>
            </w:r>
          </w:p>
          <w:p w:rsidR="00981AF5" w:rsidRDefault="00981AF5" w:rsidP="00981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981AF5" w:rsidRPr="00C82B33" w:rsidRDefault="00981AF5" w:rsidP="00981AF5">
            <w:hyperlink r:id="rId7" w:tgtFrame="_blank" w:history="1"/>
            <w:r w:rsidRPr="00851C1E">
              <w:t>https://infourok.ru/</w:t>
            </w:r>
          </w:p>
          <w:p w:rsidR="00981AF5" w:rsidRPr="00724D3B" w:rsidRDefault="00981AF5" w:rsidP="00981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B33">
              <w:rPr>
                <w:rFonts w:ascii="Times New Roman" w:hAnsi="Times New Roman" w:cs="Times New Roman"/>
                <w:sz w:val="24"/>
                <w:szCs w:val="24"/>
              </w:rPr>
              <w:t>https://www.youtube.com/</w:t>
            </w:r>
            <w:bookmarkStart w:id="0" w:name="_GoBack"/>
            <w:bookmarkEnd w:id="0"/>
          </w:p>
        </w:tc>
        <w:tc>
          <w:tcPr>
            <w:tcW w:w="2233" w:type="dxa"/>
          </w:tcPr>
          <w:p w:rsidR="00EE2220" w:rsidRPr="00724D3B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E2220" w:rsidRPr="00724D3B" w:rsidRDefault="00EE2220" w:rsidP="00EE2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E9"/>
    <w:rsid w:val="001567CA"/>
    <w:rsid w:val="00236DE9"/>
    <w:rsid w:val="002A5BCF"/>
    <w:rsid w:val="004D59A8"/>
    <w:rsid w:val="00724D3B"/>
    <w:rsid w:val="00746880"/>
    <w:rsid w:val="00981AF5"/>
    <w:rsid w:val="00A0676A"/>
    <w:rsid w:val="00C045C9"/>
    <w:rsid w:val="00EE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67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67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asye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organizacii-beznalichnih-raschetov-v-banke-formi-beznalichnih-raschetov-3179115.html" TargetMode="External"/><Relationship Id="rId5" Type="http://schemas.openxmlformats.org/officeDocument/2006/relationships/hyperlink" Target="https://histrf.ru/biblioteka/b/goroda-ghieroi-chto-eto-takoi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2020-04-14T09:41:00Z</dcterms:created>
  <dcterms:modified xsi:type="dcterms:W3CDTF">2020-04-23T08:20:00Z</dcterms:modified>
</cp:coreProperties>
</file>