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783527" w:rsidP="0032009D">
      <w:r>
        <w:t>7.05</w:t>
      </w:r>
      <w:r w:rsidR="0032009D">
        <w:t>.20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4110"/>
        <w:gridCol w:w="1560"/>
        <w:gridCol w:w="1666"/>
      </w:tblGrid>
      <w:tr w:rsidR="0032009D" w:rsidTr="008959B1">
        <w:tc>
          <w:tcPr>
            <w:tcW w:w="817" w:type="dxa"/>
          </w:tcPr>
          <w:p w:rsidR="0032009D" w:rsidRDefault="0032009D" w:rsidP="008959B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</w:tcPr>
          <w:p w:rsidR="0032009D" w:rsidRDefault="0032009D" w:rsidP="008959B1">
            <w:r>
              <w:t>Предмет</w:t>
            </w:r>
          </w:p>
        </w:tc>
        <w:tc>
          <w:tcPr>
            <w:tcW w:w="4110" w:type="dxa"/>
          </w:tcPr>
          <w:p w:rsidR="0032009D" w:rsidRDefault="0032009D" w:rsidP="008959B1">
            <w:r>
              <w:t>Тема  урока</w:t>
            </w:r>
          </w:p>
        </w:tc>
        <w:tc>
          <w:tcPr>
            <w:tcW w:w="1560" w:type="dxa"/>
          </w:tcPr>
          <w:p w:rsidR="0032009D" w:rsidRDefault="0032009D" w:rsidP="008959B1">
            <w:r>
              <w:t>Контроль выполнения заданий</w:t>
            </w:r>
          </w:p>
        </w:tc>
        <w:tc>
          <w:tcPr>
            <w:tcW w:w="1666" w:type="dxa"/>
          </w:tcPr>
          <w:p w:rsidR="0032009D" w:rsidRDefault="0032009D" w:rsidP="008959B1">
            <w:r>
              <w:t>Электронный адрес</w:t>
            </w:r>
          </w:p>
        </w:tc>
      </w:tr>
      <w:tr w:rsidR="00911A96" w:rsidTr="008959B1">
        <w:tc>
          <w:tcPr>
            <w:tcW w:w="817" w:type="dxa"/>
          </w:tcPr>
          <w:p w:rsidR="00911A96" w:rsidRDefault="00911A96" w:rsidP="00911A96">
            <w:r>
              <w:t>1</w:t>
            </w:r>
          </w:p>
        </w:tc>
        <w:tc>
          <w:tcPr>
            <w:tcW w:w="1418" w:type="dxa"/>
          </w:tcPr>
          <w:p w:rsidR="00911A96" w:rsidRDefault="00911A96" w:rsidP="00911A96">
            <w:r>
              <w:t>Русский язык</w:t>
            </w:r>
          </w:p>
        </w:tc>
        <w:tc>
          <w:tcPr>
            <w:tcW w:w="4110" w:type="dxa"/>
          </w:tcPr>
          <w:p w:rsidR="00911A96" w:rsidRDefault="00911A96" w:rsidP="00911A9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716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112E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глаголов по временам.</w:t>
            </w:r>
          </w:p>
          <w:p w:rsidR="00911A96" w:rsidRDefault="00911A96" w:rsidP="00911A9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11A96" w:rsidRPr="000D112E" w:rsidRDefault="00911A96" w:rsidP="00911A96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D112E">
              <w:rPr>
                <w:rFonts w:ascii="Times New Roman" w:hAnsi="Times New Roman"/>
                <w:sz w:val="24"/>
                <w:szCs w:val="24"/>
              </w:rPr>
              <w:t xml:space="preserve">Рассмотреть таблицу с.116 и рубрику «Обрати внимание» </w:t>
            </w:r>
          </w:p>
          <w:p w:rsidR="00911A96" w:rsidRPr="000D112E" w:rsidRDefault="00911A96" w:rsidP="00911A96">
            <w:pPr>
              <w:pStyle w:val="a5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С.117.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206.</w:t>
            </w:r>
          </w:p>
        </w:tc>
        <w:tc>
          <w:tcPr>
            <w:tcW w:w="1560" w:type="dxa"/>
          </w:tcPr>
          <w:p w:rsidR="00911A96" w:rsidRDefault="00911A96" w:rsidP="00911A9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С.119 Упр.211 выполнить задания учебника и указать время глаголов.</w:t>
            </w: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Запомнить словарные слова </w:t>
            </w:r>
            <w:r w:rsidRPr="000D11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квартира, герой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20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911A96" w:rsidRPr="00D10A2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11A96" w:rsidRPr="00D10A22" w:rsidRDefault="00911A96" w:rsidP="00911A96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6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11A96" w:rsidTr="008959B1">
        <w:tc>
          <w:tcPr>
            <w:tcW w:w="817" w:type="dxa"/>
          </w:tcPr>
          <w:p w:rsidR="00911A96" w:rsidRDefault="00911A96" w:rsidP="00911A96">
            <w:r>
              <w:t>2</w:t>
            </w:r>
          </w:p>
        </w:tc>
        <w:tc>
          <w:tcPr>
            <w:tcW w:w="1418" w:type="dxa"/>
          </w:tcPr>
          <w:p w:rsidR="00911A96" w:rsidRDefault="00911A96" w:rsidP="00911A96">
            <w:r>
              <w:t>Математика</w:t>
            </w:r>
          </w:p>
        </w:tc>
        <w:tc>
          <w:tcPr>
            <w:tcW w:w="4110" w:type="dxa"/>
          </w:tcPr>
          <w:p w:rsidR="00911A96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12E">
              <w:rPr>
                <w:rFonts w:ascii="Calibri" w:eastAsia="Calibri" w:hAnsi="Calibri" w:cs="Times New Roman"/>
              </w:rPr>
              <w:t>Письменное деление в пределах 1000.</w:t>
            </w:r>
          </w:p>
          <w:p w:rsidR="00911A96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proofErr w:type="gramStart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https://yandex.ru/video/preview/?filmId=13524196831383887839&amp;text=%D0%9F%D0%B8%D1%81%D1%8C%D0%BC%D0%B5%D0%BD%D0%BD%D0%BE%D0%B5%20%D0%B4%D0%B5%D0%BB%D0%B5%D0%BD%D0%B8%D0%B5%20%D0%B2%20%D0%BF%D1%80%D0%B5%D0%B4%D0%B5%D0%BB%D0</w:t>
              </w:r>
              <w:proofErr w:type="gramEnd"/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%B0%D1%85%201000.%D0%B2%D0%B8%D0%B4%D0%B5%D0%BE%D1%83%D1%80%D0%BE%D0%BA%203%20%D0%BA%</w:t>
              </w:r>
              <w:r w:rsidRPr="009809A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D0%BB%D0%B0%D1%81%D1%81&amp;path=wizard&amp;parent-reqid=1588519838258741-866536776477852848500292-production-app-host-man-web-yp-175&amp;redircnt=1588519859.1</w:t>
              </w:r>
            </w:hyperlink>
          </w:p>
          <w:p w:rsidR="00911A96" w:rsidRPr="000D112E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с.92 №1, с93 №1,2</w:t>
            </w:r>
          </w:p>
        </w:tc>
        <w:tc>
          <w:tcPr>
            <w:tcW w:w="1560" w:type="dxa"/>
          </w:tcPr>
          <w:p w:rsidR="00911A96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С.92 №5,с.94 №4(1)</w:t>
            </w: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11A96" w:rsidRPr="00174CB0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11A96" w:rsidRPr="00D10A22" w:rsidRDefault="00911A96" w:rsidP="00911A96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lastRenderedPageBreak/>
              <w:t xml:space="preserve"> </w:t>
            </w:r>
            <w:hyperlink r:id="rId8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11A96" w:rsidTr="008959B1">
        <w:tc>
          <w:tcPr>
            <w:tcW w:w="817" w:type="dxa"/>
          </w:tcPr>
          <w:p w:rsidR="00911A96" w:rsidRDefault="00911A96" w:rsidP="00911A96">
            <w:r>
              <w:lastRenderedPageBreak/>
              <w:t>3</w:t>
            </w:r>
          </w:p>
        </w:tc>
        <w:tc>
          <w:tcPr>
            <w:tcW w:w="1418" w:type="dxa"/>
          </w:tcPr>
          <w:p w:rsidR="00911A96" w:rsidRDefault="00911A96" w:rsidP="00911A96">
            <w:proofErr w:type="spellStart"/>
            <w:r>
              <w:t>Физ-ра</w:t>
            </w:r>
            <w:proofErr w:type="spellEnd"/>
          </w:p>
        </w:tc>
        <w:tc>
          <w:tcPr>
            <w:tcW w:w="4110" w:type="dxa"/>
          </w:tcPr>
          <w:p w:rsidR="00911A96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070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«Лисы и куры», «Точный расчет». Эстафеты.</w:t>
            </w:r>
            <w:r w:rsidRPr="00174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1A96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/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070E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https://yandex.ru/video/preview/?filmId=2529144144221509446&amp;text=%C2%AB%D0%9B%D0%B8%D1%81%D1%8B%20%D0%B8%20%D0%BA%D1%83%D1%80%D1%8B%C2%BB%20%D0%B8%D0%B3%D1%80%D0%B0%203%20%D0%BA%D0%BB%D0%B0%D1%81%D1%81%2C%20%D0%B2%D0%B8%D0</w:t>
            </w:r>
            <w:proofErr w:type="gramEnd"/>
            <w:r w:rsidRPr="0034070E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%B4%D0%B5%D0%BE%D1%83%D1%80%D0%BE%D0%BA&amp;path=wizard&amp;parent-reqid=1588520275512697-1121072754038800047600243-production-app-host-vla-web-yp-68&amp;redircnt=1588520280.1</w:t>
            </w:r>
          </w:p>
          <w:p w:rsidR="00911A96" w:rsidRPr="003939D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A96" w:rsidRPr="00D10A2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Упражняться в прыжках на скакалке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11A96" w:rsidRPr="00D10A2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911A96" w:rsidRPr="00D10A2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</w:tc>
        <w:tc>
          <w:tcPr>
            <w:tcW w:w="1666" w:type="dxa"/>
          </w:tcPr>
          <w:p w:rsidR="00911A96" w:rsidRPr="00D10A22" w:rsidRDefault="00911A96" w:rsidP="00911A96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11A96" w:rsidTr="008959B1">
        <w:tc>
          <w:tcPr>
            <w:tcW w:w="817" w:type="dxa"/>
          </w:tcPr>
          <w:p w:rsidR="00911A96" w:rsidRDefault="00911A96" w:rsidP="00911A96">
            <w:bookmarkStart w:id="0" w:name="_GoBack" w:colFirst="2" w:colLast="2"/>
            <w:r>
              <w:t>4</w:t>
            </w:r>
          </w:p>
        </w:tc>
        <w:tc>
          <w:tcPr>
            <w:tcW w:w="1418" w:type="dxa"/>
          </w:tcPr>
          <w:p w:rsidR="00911A96" w:rsidRDefault="00911A96" w:rsidP="00911A96">
            <w:r>
              <w:t>Чтение</w:t>
            </w:r>
          </w:p>
        </w:tc>
        <w:tc>
          <w:tcPr>
            <w:tcW w:w="4110" w:type="dxa"/>
          </w:tcPr>
          <w:p w:rsidR="00911A96" w:rsidRDefault="00911A96" w:rsidP="00911A96">
            <w:pPr>
              <w:shd w:val="clear" w:color="auto" w:fill="F4F4F4"/>
              <w:spacing w:before="90" w:after="9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  <w:t xml:space="preserve"> </w:t>
            </w:r>
            <w:r w:rsidRPr="00BE0EA0">
              <w:rPr>
                <w:rFonts w:ascii="Calibri" w:eastAsia="Calibri" w:hAnsi="Calibri" w:cs="Times New Roman"/>
              </w:rPr>
              <w:t>Миф  Древней Греции «Храбрый Персей»</w:t>
            </w:r>
          </w:p>
          <w:p w:rsidR="00911A96" w:rsidRDefault="00911A96" w:rsidP="00911A96">
            <w:pPr>
              <w:shd w:val="clear" w:color="auto" w:fill="F4F4F4"/>
              <w:spacing w:before="90" w:after="9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  <w:hyperlink r:id="rId11" w:history="1">
              <w:proofErr w:type="gramStart"/>
              <w:r w:rsidRPr="009809AC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https://yandex.ru/video/preview/?filmId=5535058770396959797&amp;text=%D0%9C%D0%B8%D1%84%20%D0%94%D1%80%D0%B5%D0%B2%D0%BD%D0%B5%D0%B9%20%D0%93%D1%80%D0%B5%D1%86%D0%B8%D0%B8%20%C2%AB%D0%A5%D1%80%D0%B0%D0%B1%D1%80%D1%8B%D0%B9%20</w:t>
              </w:r>
              <w:proofErr w:type="gramEnd"/>
              <w:r w:rsidRPr="009809AC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%D0%9F%D0%B5%D1%80%D1%81%D0%B5%D0%B9%C2%BB%20%D0%B2%D0%B8%D0%B4%D0%B5%D0%BE%D1%83%D1%80%D0%BE%D0%BA&amp;path=wizard&amp;parent-reqid=1588519176365735-269210218978277501800251-production-app-host-man-web-yp-149&amp;redircnt=1588519205.1</w:t>
              </w:r>
            </w:hyperlink>
          </w:p>
          <w:p w:rsidR="00911A96" w:rsidRDefault="00911A96" w:rsidP="00911A96">
            <w:pPr>
              <w:shd w:val="clear" w:color="auto" w:fill="F4F4F4"/>
              <w:spacing w:before="90" w:after="90"/>
              <w:rPr>
                <w:rFonts w:ascii="Arial" w:eastAsia="Times New Roman" w:hAnsi="Arial" w:cs="Arial"/>
                <w:color w:val="444444"/>
                <w:sz w:val="23"/>
                <w:szCs w:val="23"/>
                <w:lang w:eastAsia="ru-RU"/>
              </w:rPr>
            </w:pP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с.190-199, прочитать</w:t>
            </w:r>
          </w:p>
          <w:p w:rsidR="00911A96" w:rsidRPr="00A77B8F" w:rsidRDefault="00911A96" w:rsidP="00911A9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911A96" w:rsidRPr="000D112E" w:rsidRDefault="00911A96" w:rsidP="00911A96">
            <w:pPr>
              <w:pStyle w:val="3"/>
              <w:outlineLvl w:val="2"/>
              <w:rPr>
                <w:rFonts w:ascii="Times New Roman" w:eastAsia="Times New Roman" w:hAnsi="Times New Roman" w:cs="Times New Roman"/>
                <w:b w:val="0"/>
                <w:color w:val="auto"/>
                <w:sz w:val="27"/>
                <w:szCs w:val="27"/>
                <w:lang w:eastAsia="ru-RU"/>
              </w:rPr>
            </w:pPr>
            <w:r w:rsidRPr="000D112E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  С.199 </w:t>
            </w:r>
            <w:r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Вопрос </w:t>
            </w:r>
            <w:r w:rsidRPr="000D112E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№1- в тетради описать Медузу</w:t>
            </w:r>
          </w:p>
          <w:p w:rsidR="00911A96" w:rsidRPr="00D10A22" w:rsidRDefault="00911A96" w:rsidP="00911A96">
            <w:pPr>
              <w:pStyle w:val="3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eastAsia="ru-RU"/>
              </w:rPr>
              <w:t xml:space="preserve">  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и видеозапись чтения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911A96" w:rsidRPr="00D10A22" w:rsidRDefault="00911A96" w:rsidP="00911A9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1A96" w:rsidRPr="00D10A22" w:rsidRDefault="00911A96" w:rsidP="00911A9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911A96" w:rsidRPr="00D10A22" w:rsidRDefault="00911A96" w:rsidP="00911A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911A96" w:rsidRPr="00D10A22" w:rsidRDefault="00911A96" w:rsidP="00911A96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12" w:history="1">
              <w:r w:rsidRPr="00D10A22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hyperlink r:id="rId13" w:history="1"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 xml:space="preserve"> 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lyubina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.3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klass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@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yandex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</w:rPr>
                  <w:t>.</w:t>
                </w:r>
                <w:r w:rsidRPr="00D10A22">
                  <w:rPr>
                    <w:rFonts w:ascii="Times New Roman" w:eastAsia="Calibri" w:hAnsi="Times New Roman" w:cs="Times New Roman"/>
                    <w:color w:val="0000FF"/>
                    <w:szCs w:val="56"/>
                    <w:u w:val="single"/>
                    <w:lang w:val="en-US"/>
                  </w:rPr>
                  <w:t>ru</w:t>
                </w:r>
              </w:hyperlink>
            </w:hyperlink>
          </w:p>
        </w:tc>
      </w:tr>
    </w:tbl>
    <w:bookmarkEnd w:id="0"/>
    <w:p w:rsidR="0032009D" w:rsidRDefault="0032009D" w:rsidP="0032009D">
      <w:r>
        <w:lastRenderedPageBreak/>
        <w:t xml:space="preserve"> </w:t>
      </w:r>
    </w:p>
    <w:p w:rsidR="0032009D" w:rsidRPr="0032009D" w:rsidRDefault="0032009D" w:rsidP="0032009D"/>
    <w:p w:rsidR="0032009D" w:rsidRDefault="0032009D" w:rsidP="0032009D"/>
    <w:p w:rsidR="0032009D" w:rsidRPr="0032009D" w:rsidRDefault="0032009D" w:rsidP="0032009D"/>
    <w:sectPr w:rsidR="0032009D" w:rsidRPr="0032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C2A24"/>
    <w:multiLevelType w:val="hybridMultilevel"/>
    <w:tmpl w:val="6390043E"/>
    <w:lvl w:ilvl="0" w:tplc="951CE5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7A"/>
    <w:rsid w:val="00244DC2"/>
    <w:rsid w:val="0032009D"/>
    <w:rsid w:val="00783527"/>
    <w:rsid w:val="00907923"/>
    <w:rsid w:val="00911A96"/>
    <w:rsid w:val="0099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1A9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C2"/>
  </w:style>
  <w:style w:type="paragraph" w:styleId="3">
    <w:name w:val="heading 3"/>
    <w:basedOn w:val="a"/>
    <w:next w:val="a"/>
    <w:link w:val="30"/>
    <w:uiPriority w:val="9"/>
    <w:unhideWhenUsed/>
    <w:qFormat/>
    <w:rsid w:val="003200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200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32009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11A9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a.3klass@yandex.ru" TargetMode="External"/><Relationship Id="rId13" Type="http://schemas.openxmlformats.org/officeDocument/2006/relationships/hyperlink" Target="mailto:%20lyubinan.a.3klass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?filmId=13524196831383887839&amp;text=%D0%9F%D0%B8%D1%81%D1%8C%D0%BC%D0%B5%D0%BD%D0%BD%D0%BE%D0%B5%20%D0%B4%D0%B5%D0%BB%D0%B5%D0%BD%D0%B8%D0%B5%20%D0%B2%20%D0%BF%D1%80%D0%B5%D0%B4%D0%B5%D0%BB%D0%B0%D1%85%201000.%D0%B2%D0%B8%D0%B4%D0%B5%D0%BE%D1%83%D1%80%D0%BE%D0%BA%203%20%D0%BA%D0%BB%D0%B0%D1%81%D1%81&amp;path=wizard&amp;parent-reqid=1588519838258741-866536776477852848500292-production-app-host-man-web-yp-175&amp;redircnt=1588519859.1" TargetMode="External"/><Relationship Id="rId12" Type="http://schemas.openxmlformats.org/officeDocument/2006/relationships/hyperlink" Target="mailto:%20lyubinan.a.3klas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lyubinan.a.3klass@yandex.ru" TargetMode="External"/><Relationship Id="rId11" Type="http://schemas.openxmlformats.org/officeDocument/2006/relationships/hyperlink" Target="https://yandex.ru/video/preview/?filmId=5535058770396959797&amp;text=%D0%9C%D0%B8%D1%84%20%D0%94%D1%80%D0%B5%D0%B2%D0%BD%D0%B5%D0%B9%20%D0%93%D1%80%D0%B5%D1%86%D0%B8%D0%B8%20%C2%AB%D0%A5%D1%80%D0%B0%D0%B1%D1%80%D1%8B%D0%B9%20%D0%9F%D0%B5%D1%80%D1%81%D0%B5%D0%B9%C2%BB%20%D0%B2%D0%B8%D0%B4%D0%B5%D0%BE%D1%83%D1%80%D0%BE%D0%BA&amp;path=wizard&amp;parent-reqid=1588519176365735-269210218978277501800251-production-app-host-man-web-yp-149&amp;redircnt=1588519205.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lyubinan.a.3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ySlN4SgoN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2020-04-13T09:26:00Z</dcterms:created>
  <dcterms:modified xsi:type="dcterms:W3CDTF">2020-05-03T17:22:00Z</dcterms:modified>
</cp:coreProperties>
</file>