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7B" w:rsidRDefault="00EC4D7B" w:rsidP="00EC4D7B">
      <w:pPr>
        <w:jc w:val="center"/>
        <w:rPr>
          <w:rFonts w:ascii="Times New Roman" w:hAnsi="Times New Roman" w:cs="Times New Roman"/>
          <w:sz w:val="32"/>
          <w:szCs w:val="32"/>
        </w:rPr>
      </w:pPr>
      <w:r w:rsidRPr="00EC4D7B">
        <w:rPr>
          <w:rFonts w:ascii="Times New Roman" w:hAnsi="Times New Roman" w:cs="Times New Roman"/>
          <w:sz w:val="32"/>
          <w:szCs w:val="32"/>
        </w:rPr>
        <w:t xml:space="preserve">Классный час «Здоровым быть </w:t>
      </w:r>
      <w:proofErr w:type="gramStart"/>
      <w:r w:rsidRPr="00EC4D7B">
        <w:rPr>
          <w:rFonts w:ascii="Times New Roman" w:hAnsi="Times New Roman" w:cs="Times New Roman"/>
          <w:sz w:val="32"/>
          <w:szCs w:val="32"/>
        </w:rPr>
        <w:t>здорово</w:t>
      </w:r>
      <w:proofErr w:type="gramEnd"/>
      <w:r w:rsidRPr="00EC4D7B">
        <w:rPr>
          <w:rFonts w:ascii="Times New Roman" w:hAnsi="Times New Roman" w:cs="Times New Roman"/>
          <w:sz w:val="32"/>
          <w:szCs w:val="32"/>
        </w:rPr>
        <w:t>»</w:t>
      </w:r>
    </w:p>
    <w:p w:rsidR="00036ECC" w:rsidRPr="00EC4D7B" w:rsidRDefault="00EC4D7B" w:rsidP="00EC4D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D7B">
        <w:rPr>
          <w:rFonts w:ascii="Times New Roman" w:hAnsi="Times New Roman" w:cs="Times New Roman"/>
          <w:sz w:val="28"/>
          <w:szCs w:val="28"/>
        </w:rPr>
        <w:t xml:space="preserve"> Кл рук. </w:t>
      </w:r>
      <w:r w:rsidR="00DD5340">
        <w:rPr>
          <w:rFonts w:ascii="Times New Roman" w:hAnsi="Times New Roman" w:cs="Times New Roman"/>
          <w:sz w:val="28"/>
          <w:szCs w:val="28"/>
        </w:rPr>
        <w:t>Новикова Г.В.</w:t>
      </w:r>
      <w:bookmarkStart w:id="0" w:name="_GoBack"/>
      <w:bookmarkEnd w:id="0"/>
    </w:p>
    <w:p w:rsidR="00EC4D7B" w:rsidRDefault="00EC4D7B" w:rsidP="00EC4D7B">
      <w:pPr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8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</w:p>
    <w:p w:rsidR="00EC4D7B" w:rsidRPr="000E47F5" w:rsidRDefault="00EC4D7B" w:rsidP="00EC4D7B">
      <w:pPr>
        <w:pStyle w:val="a3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47F5">
        <w:rPr>
          <w:rFonts w:ascii="Times New Roman" w:hAnsi="Times New Roman" w:cs="Times New Roman"/>
          <w:sz w:val="24"/>
          <w:szCs w:val="24"/>
        </w:rPr>
        <w:t xml:space="preserve">познакомить </w:t>
      </w:r>
      <w:proofErr w:type="gramStart"/>
      <w:r w:rsidRPr="000E47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47F5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правилами здорового образа жизни;</w:t>
      </w:r>
    </w:p>
    <w:p w:rsidR="00EC4D7B" w:rsidRPr="000E47F5" w:rsidRDefault="00EC4D7B" w:rsidP="00EC4D7B">
      <w:pPr>
        <w:pStyle w:val="a3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47F5">
        <w:rPr>
          <w:rFonts w:ascii="Times New Roman" w:hAnsi="Times New Roman" w:cs="Times New Roman"/>
          <w:sz w:val="24"/>
          <w:szCs w:val="24"/>
        </w:rPr>
        <w:t>формировать убеждения о необходимости сохранения личного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D7B" w:rsidRPr="000E47F5" w:rsidRDefault="00EC4D7B" w:rsidP="00EC4D7B">
      <w:pPr>
        <w:pStyle w:val="a3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E47F5">
        <w:rPr>
          <w:rFonts w:ascii="Times New Roman" w:hAnsi="Times New Roman" w:cs="Times New Roman"/>
          <w:sz w:val="24"/>
          <w:szCs w:val="24"/>
        </w:rPr>
        <w:t xml:space="preserve">акрепление знаний и </w:t>
      </w:r>
      <w:proofErr w:type="gramStart"/>
      <w:r w:rsidRPr="000E47F5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0E47F5">
        <w:rPr>
          <w:rFonts w:ascii="Times New Roman" w:hAnsi="Times New Roman" w:cs="Times New Roman"/>
          <w:sz w:val="24"/>
          <w:szCs w:val="24"/>
        </w:rPr>
        <w:t xml:space="preserve"> обучающихся по соблюдению личной гигиены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D7B" w:rsidRPr="000E47F5" w:rsidRDefault="00EC4D7B" w:rsidP="00EC4D7B">
      <w:pPr>
        <w:pStyle w:val="a3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E47F5">
        <w:rPr>
          <w:rFonts w:ascii="Times New Roman" w:eastAsia="Times New Roman" w:hAnsi="Times New Roman" w:cs="Times New Roman"/>
          <w:sz w:val="24"/>
          <w:szCs w:val="24"/>
        </w:rPr>
        <w:t>аскрыть позитивные и негативные факторы</w:t>
      </w:r>
      <w:r>
        <w:rPr>
          <w:rFonts w:ascii="Times New Roman" w:eastAsia="Times New Roman" w:hAnsi="Times New Roman" w:cs="Times New Roman"/>
          <w:sz w:val="24"/>
          <w:szCs w:val="24"/>
        </w:rPr>
        <w:t>, влияющие на здоровье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D7B" w:rsidRDefault="00EC4D7B" w:rsidP="00EC4D7B">
      <w:pPr>
        <w:rPr>
          <w:rFonts w:ascii="Times New Roman" w:hAnsi="Times New Roman" w:cs="Times New Roman"/>
          <w:b/>
          <w:sz w:val="24"/>
          <w:szCs w:val="24"/>
        </w:rPr>
      </w:pPr>
    </w:p>
    <w:p w:rsidR="00EC4D7B" w:rsidRDefault="00EC4D7B" w:rsidP="00EC4D7B">
      <w:pPr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07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F307F">
        <w:rPr>
          <w:rFonts w:ascii="Times New Roman" w:hAnsi="Times New Roman" w:cs="Times New Roman"/>
          <w:sz w:val="24"/>
          <w:szCs w:val="24"/>
        </w:rPr>
        <w:t xml:space="preserve"> карточки со словами, музыкальное оформление, </w:t>
      </w:r>
      <w:r>
        <w:rPr>
          <w:rFonts w:ascii="Times New Roman" w:hAnsi="Times New Roman" w:cs="Times New Roman"/>
          <w:sz w:val="24"/>
          <w:szCs w:val="24"/>
        </w:rPr>
        <w:t>запись на доске</w:t>
      </w:r>
      <w:r w:rsidRPr="00EF3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F307F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ЗОЖ), презентация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3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883DB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Слайд №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</w:p>
    <w:p w:rsidR="00EC4D7B" w:rsidRDefault="00EC4D7B" w:rsidP="00EC4D7B">
      <w:pPr>
        <w:pStyle w:val="c0"/>
        <w:spacing w:before="0" w:beforeAutospacing="0" w:after="0" w:afterAutospacing="0"/>
      </w:pPr>
      <w:r>
        <w:rPr>
          <w:b/>
          <w:bCs/>
          <w:lang w:eastAsia="en-US"/>
        </w:rPr>
        <w:t xml:space="preserve">          </w:t>
      </w:r>
      <w:r w:rsidRPr="00BC09E4">
        <w:t xml:space="preserve">Приветствуем тех, кто время нашёл </w:t>
      </w:r>
      <w:r>
        <w:t>и</w:t>
      </w:r>
      <w:r w:rsidRPr="00BC09E4">
        <w:t xml:space="preserve"> в класс к нам на занятие о здоровье пришёл! Пусть зима улыбается в окно, Но в классе светло и тепло! Здоровье своё бережём с малых лет. Оно нас избавит от болей и бед! - Здравствуйте, дорогие друзья! Говорить друг другу ЗДРАВСТВУЙ – это, значит, желать здоровья. Ведь здоровье – это самое ценное, что есть у людей, а значит, его надо беречь. </w:t>
      </w:r>
    </w:p>
    <w:p w:rsidR="00EC4D7B" w:rsidRDefault="00EC4D7B" w:rsidP="00EC4D7B">
      <w:pPr>
        <w:pStyle w:val="c0"/>
        <w:spacing w:before="0" w:beforeAutospacing="0" w:after="0" w:afterAutospacing="0"/>
        <w:ind w:firstLine="708"/>
      </w:pPr>
      <w:r>
        <w:rPr>
          <w:rStyle w:val="c3"/>
        </w:rPr>
        <w:t>Не зря в старину говорили: «Здоровье приходит золотниками, а уходит пудами».</w:t>
      </w:r>
      <w:r>
        <w:t xml:space="preserve"> </w:t>
      </w:r>
      <w:r>
        <w:tab/>
      </w:r>
      <w:r>
        <w:rPr>
          <w:rStyle w:val="c4"/>
        </w:rPr>
        <w:t>Как вы понимаете эту старинную пословицу?</w:t>
      </w:r>
    </w:p>
    <w:p w:rsidR="00EC4D7B" w:rsidRDefault="00EC4D7B" w:rsidP="00EC4D7B">
      <w:pPr>
        <w:pStyle w:val="c0"/>
        <w:spacing w:before="0" w:beforeAutospacing="0" w:after="0" w:afterAutospacing="0"/>
        <w:rPr>
          <w:rStyle w:val="c3"/>
        </w:rPr>
      </w:pPr>
      <w:r>
        <w:rPr>
          <w:rStyle w:val="c3"/>
        </w:rPr>
        <w:t xml:space="preserve">          Золотник – это примерно вес одной 50-копеечной монеты, а пуд – 16 кг. Это значит, стать здоровым можно постепенно, а потерять здоровье можно сразу. Здоровье – одна из главных ценностей жизни, источник радости. Каждый с юных лет должен заботиться о своём здоровье, иметь знания о гигиене. Плохое здоровье – причина отставания в росте, слабой успеваемости, плохого настроения. </w:t>
      </w:r>
    </w:p>
    <w:p w:rsidR="00EC4D7B" w:rsidRDefault="00EC4D7B" w:rsidP="00EC4D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C09E4">
        <w:rPr>
          <w:rFonts w:ascii="Times New Roman" w:eastAsia="Times New Roman" w:hAnsi="Times New Roman" w:cs="Times New Roman"/>
          <w:sz w:val="24"/>
          <w:szCs w:val="24"/>
        </w:rPr>
        <w:t xml:space="preserve">Наш классный час посвящён тому, как быть здоровым, как закаляться, соблюдать личную гигиену, хорошо трудиться и умело отдыхать. </w:t>
      </w:r>
    </w:p>
    <w:p w:rsidR="00EC4D7B" w:rsidRDefault="00EC4D7B" w:rsidP="00EC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6881">
        <w:rPr>
          <w:rFonts w:ascii="Times New Roman" w:hAnsi="Times New Roman" w:cs="Times New Roman"/>
          <w:sz w:val="24"/>
          <w:szCs w:val="24"/>
        </w:rPr>
        <w:t>Ребята, я предлагаю вам ознакомиться с правилами ЗОЖ (запись на доске)</w:t>
      </w:r>
      <w:r>
        <w:rPr>
          <w:rFonts w:ascii="Times New Roman" w:hAnsi="Times New Roman" w:cs="Times New Roman"/>
          <w:sz w:val="24"/>
          <w:szCs w:val="24"/>
        </w:rPr>
        <w:t xml:space="preserve">. Кто знает, как расшифровывается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абривиатура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ЗОЖ? (здоровый образ жизни). </w:t>
      </w:r>
    </w:p>
    <w:p w:rsidR="00EC4D7B" w:rsidRPr="00372DEC" w:rsidRDefault="00EC4D7B" w:rsidP="00EC4D7B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народе говорят - </w:t>
      </w:r>
      <w:r w:rsidRPr="000202D0">
        <w:rPr>
          <w:rFonts w:ascii="Times New Roman" w:hAnsi="Times New Roman" w:cs="Times New Roman"/>
          <w:i/>
          <w:sz w:val="24"/>
          <w:szCs w:val="24"/>
        </w:rPr>
        <w:t>«Здоровье – наше богатство»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Давайте посмотрим, что же это за правила о здоровом образе жизни.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DEC">
        <w:rPr>
          <w:rFonts w:ascii="Times New Roman" w:hAnsi="Times New Roman" w:cs="Times New Roman"/>
          <w:sz w:val="24"/>
          <w:szCs w:val="24"/>
          <w:u w:val="single"/>
        </w:rPr>
        <w:t xml:space="preserve"> Слайд №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EC4D7B" w:rsidRPr="000202D0" w:rsidRDefault="00EC4D7B" w:rsidP="00EC4D7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C4D7B" w:rsidRPr="00E76881" w:rsidRDefault="00EC4D7B" w:rsidP="00EC4D7B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  <w:r w:rsidRPr="00E76881">
        <w:rPr>
          <w:rFonts w:ascii="Times New Roman" w:hAnsi="Times New Roman" w:cs="Times New Roman"/>
          <w:b/>
          <w:sz w:val="24"/>
          <w:szCs w:val="24"/>
        </w:rPr>
        <w:t>Обсуждение правил ЗОЖ: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Содержи в чистоте своё тело, одежду, жилище;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Правильно питайся;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Больше двигайся;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Правильно сочетай свой труд и отдых;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360"/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Не заводи вредных привычек</w:t>
      </w:r>
    </w:p>
    <w:p w:rsidR="00EC4D7B" w:rsidRDefault="00EC4D7B" w:rsidP="00EC4D7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02D0">
        <w:rPr>
          <w:rFonts w:ascii="Times New Roman" w:hAnsi="Times New Roman" w:cs="Times New Roman"/>
          <w:sz w:val="24"/>
          <w:szCs w:val="24"/>
        </w:rPr>
        <w:t xml:space="preserve">А теперь ребята я предлагаю вам немного поразмышлять и вспомнить известные всем пословицы.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Предоставляются пословицы, в которых надо подобрать по смыслу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правильные окончания.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DEC">
        <w:rPr>
          <w:rFonts w:ascii="Times New Roman" w:hAnsi="Times New Roman" w:cs="Times New Roman"/>
          <w:sz w:val="24"/>
          <w:szCs w:val="24"/>
          <w:u w:val="single"/>
        </w:rPr>
        <w:t>Слайд №4</w:t>
      </w:r>
    </w:p>
    <w:p w:rsidR="00EC4D7B" w:rsidRPr="000202D0" w:rsidRDefault="00EC4D7B" w:rsidP="00EC4D7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  <w:r w:rsidRPr="00E76881">
        <w:rPr>
          <w:rFonts w:ascii="Times New Roman" w:hAnsi="Times New Roman" w:cs="Times New Roman"/>
          <w:b/>
          <w:sz w:val="24"/>
          <w:szCs w:val="24"/>
        </w:rPr>
        <w:t>Найди части пословиц о здоровье:</w:t>
      </w:r>
    </w:p>
    <w:p w:rsidR="00EC4D7B" w:rsidRPr="00E76881" w:rsidRDefault="00EC4D7B" w:rsidP="00EC4D7B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Болен – лечись, …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 xml:space="preserve">….. для </w:t>
      </w:r>
      <w:proofErr w:type="gramStart"/>
      <w:r w:rsidRPr="00E76881">
        <w:rPr>
          <w:rFonts w:ascii="Times New Roman" w:hAnsi="Times New Roman" w:cs="Times New Roman"/>
          <w:sz w:val="24"/>
          <w:szCs w:val="24"/>
        </w:rPr>
        <w:t>хвори</w:t>
      </w:r>
      <w:proofErr w:type="gramEnd"/>
      <w:r w:rsidRPr="00E76881">
        <w:rPr>
          <w:rFonts w:ascii="Times New Roman" w:hAnsi="Times New Roman" w:cs="Times New Roman"/>
          <w:sz w:val="24"/>
          <w:szCs w:val="24"/>
        </w:rPr>
        <w:t xml:space="preserve"> беда </w:t>
      </w:r>
    </w:p>
    <w:p w:rsidR="00EC4D7B" w:rsidRPr="008507FB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Здоровье не купишь - …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…. его разум дарит</w:t>
      </w:r>
    </w:p>
    <w:p w:rsidR="00EC4D7B" w:rsidRPr="008507FB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Быстрого и ловкого…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…. здоров – берегись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Ум да здоровье …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…. болезнь не догонит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Чистая вода ….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…. дороже всего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7B" w:rsidRPr="008507FB" w:rsidRDefault="00EC4D7B" w:rsidP="00EC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507FB">
        <w:rPr>
          <w:rFonts w:ascii="Times New Roman" w:hAnsi="Times New Roman" w:cs="Times New Roman"/>
          <w:sz w:val="24"/>
          <w:szCs w:val="24"/>
        </w:rPr>
        <w:t xml:space="preserve">А вы когда-нибудь слышали такое крылатое выражение </w:t>
      </w:r>
      <w:r w:rsidRPr="008507FB">
        <w:rPr>
          <w:rFonts w:ascii="Times New Roman" w:hAnsi="Times New Roman" w:cs="Times New Roman"/>
          <w:i/>
          <w:sz w:val="24"/>
          <w:szCs w:val="24"/>
        </w:rPr>
        <w:t>«Если хочешь быть здоров – закаляйся!»</w:t>
      </w:r>
      <w:r w:rsidRPr="008507FB">
        <w:rPr>
          <w:rFonts w:ascii="Times New Roman" w:hAnsi="Times New Roman" w:cs="Times New Roman"/>
          <w:sz w:val="24"/>
          <w:szCs w:val="24"/>
        </w:rPr>
        <w:t xml:space="preserve">. Что значит закаляться? </w:t>
      </w:r>
    </w:p>
    <w:p w:rsidR="00EC4D7B" w:rsidRPr="00EC4D7B" w:rsidRDefault="00EC4D7B" w:rsidP="00EC4D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C4D7B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Учащиеся читают памятку. </w:t>
      </w:r>
    </w:p>
    <w:p w:rsidR="00EC4D7B" w:rsidRPr="00372DEC" w:rsidRDefault="00EC4D7B" w:rsidP="00EC4D7B">
      <w:pPr>
        <w:tabs>
          <w:tab w:val="left" w:pos="4140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72DEC">
        <w:rPr>
          <w:rFonts w:ascii="Times New Roman" w:hAnsi="Times New Roman" w:cs="Times New Roman"/>
          <w:sz w:val="24"/>
          <w:szCs w:val="24"/>
          <w:u w:val="single"/>
        </w:rPr>
        <w:t>Слайд №5</w:t>
      </w:r>
    </w:p>
    <w:p w:rsidR="00EC4D7B" w:rsidRPr="00372DEC" w:rsidRDefault="00EC4D7B" w:rsidP="00EC4D7B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  <w:r w:rsidRPr="00372DEC">
        <w:rPr>
          <w:rFonts w:ascii="Times New Roman" w:hAnsi="Times New Roman" w:cs="Times New Roman"/>
          <w:b/>
          <w:sz w:val="24"/>
          <w:szCs w:val="24"/>
        </w:rPr>
        <w:t>Чтобы быть закалённым, надо:</w:t>
      </w:r>
    </w:p>
    <w:p w:rsidR="00EC4D7B" w:rsidRPr="007A4B37" w:rsidRDefault="00EC4D7B" w:rsidP="00EC4D7B">
      <w:pPr>
        <w:pStyle w:val="a3"/>
        <w:numPr>
          <w:ilvl w:val="0"/>
          <w:numId w:val="5"/>
        </w:num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 w:rsidRPr="007A4B37">
        <w:rPr>
          <w:rFonts w:ascii="Times New Roman" w:hAnsi="Times New Roman" w:cs="Times New Roman"/>
          <w:sz w:val="24"/>
          <w:szCs w:val="24"/>
        </w:rPr>
        <w:t>приучать себя к открытой форточке, не бояться свежего воздуха;</w:t>
      </w:r>
    </w:p>
    <w:p w:rsidR="00EC4D7B" w:rsidRPr="00E76881" w:rsidRDefault="00EC4D7B" w:rsidP="00EC4D7B">
      <w:pPr>
        <w:numPr>
          <w:ilvl w:val="0"/>
          <w:numId w:val="1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каждый день на ночь мыть ноги прохладной водой, постепенно снижая температуру воды, ходить босиком по полу, а летом по земле;</w:t>
      </w:r>
    </w:p>
    <w:p w:rsidR="00EC4D7B" w:rsidRPr="00E76881" w:rsidRDefault="00EC4D7B" w:rsidP="00EC4D7B">
      <w:pPr>
        <w:numPr>
          <w:ilvl w:val="0"/>
          <w:numId w:val="1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обтирать тело влажным полотенцем или принимать душ каждое утро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D7B" w:rsidRPr="00E76881" w:rsidRDefault="00EC4D7B" w:rsidP="00EC4D7B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:rsidR="00EC4D7B" w:rsidRPr="00E76881" w:rsidRDefault="00EC4D7B" w:rsidP="00EC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76881">
        <w:rPr>
          <w:rFonts w:ascii="Times New Roman" w:hAnsi="Times New Roman" w:cs="Times New Roman"/>
          <w:sz w:val="24"/>
          <w:szCs w:val="24"/>
        </w:rPr>
        <w:t xml:space="preserve">А самое главное, если ты наполнишь свою жизнь спортивными играми, не будешь лениться делать каждое утро зарядку и принимать душ, соблюдать правила личной гигиены, будешь всегда здоров! </w:t>
      </w:r>
    </w:p>
    <w:p w:rsidR="00EC4D7B" w:rsidRPr="00BC09E4" w:rsidRDefault="00EC4D7B" w:rsidP="00EC4D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3"/>
        </w:rPr>
        <w:t>Утренняя гигиеническая гимнастика, или, как её чаще называют «утренняя зарядка». Она оказывает благотворное воздействие на организм человека. У людей, ежедневно выполняющих упражнения гимнастики,  увеличивается сила мышц, повышается сопротивляемость организма к простудным заболеваниям, уменьшается утомляемость.</w:t>
      </w:r>
    </w:p>
    <w:p w:rsidR="00EC4D7B" w:rsidRDefault="00EC4D7B" w:rsidP="00EC4D7B">
      <w:pPr>
        <w:pStyle w:val="c0"/>
        <w:spacing w:before="0" w:beforeAutospacing="0" w:after="0" w:afterAutospacing="0"/>
        <w:rPr>
          <w:rStyle w:val="c4"/>
        </w:rPr>
      </w:pPr>
      <w:r>
        <w:rPr>
          <w:rStyle w:val="c4"/>
        </w:rPr>
        <w:t>Итак, кто из вас выполняет зарядку? Поднимите руку.</w:t>
      </w:r>
    </w:p>
    <w:p w:rsidR="00EC4D7B" w:rsidRDefault="00EC4D7B" w:rsidP="00EC4D7B">
      <w:pPr>
        <w:pStyle w:val="c0"/>
        <w:spacing w:before="0" w:beforeAutospacing="0" w:after="0" w:afterAutospacing="0"/>
        <w:rPr>
          <w:rStyle w:val="c3"/>
        </w:rPr>
      </w:pPr>
    </w:p>
    <w:p w:rsidR="00EC4D7B" w:rsidRDefault="00EC4D7B" w:rsidP="00EC4D7B">
      <w:pPr>
        <w:pStyle w:val="c0"/>
        <w:spacing w:before="0" w:beforeAutospacing="0" w:after="0" w:afterAutospacing="0"/>
      </w:pPr>
      <w:r>
        <w:rPr>
          <w:rStyle w:val="c3"/>
        </w:rPr>
        <w:t xml:space="preserve">А теперь мы с вами разучим </w:t>
      </w:r>
      <w:proofErr w:type="spellStart"/>
      <w:r>
        <w:rPr>
          <w:rStyle w:val="c3"/>
        </w:rPr>
        <w:t>физминутку</w:t>
      </w:r>
      <w:proofErr w:type="spellEnd"/>
      <w:r>
        <w:rPr>
          <w:rStyle w:val="c3"/>
        </w:rPr>
        <w:t xml:space="preserve">. </w:t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 w:rsidRPr="007A443E">
        <w:rPr>
          <w:rStyle w:val="c3"/>
          <w:u w:val="single"/>
        </w:rPr>
        <w:t>Слайд №6</w:t>
      </w:r>
    </w:p>
    <w:p w:rsidR="00EC4D7B" w:rsidRDefault="00EC4D7B" w:rsidP="00EC4D7B">
      <w:pPr>
        <w:pStyle w:val="c0"/>
        <w:spacing w:before="0" w:beforeAutospacing="0" w:after="0" w:afterAutospacing="0"/>
      </w:pPr>
      <w:r>
        <w:rPr>
          <w:rStyle w:val="c3"/>
        </w:rPr>
        <w:t>             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Вдох и выдох!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Раз присели!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Два – привстали,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Чтоб задержки никакой!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Три – нагнулись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И достали до носка одной рукой.</w:t>
      </w:r>
    </w:p>
    <w:p w:rsidR="00EC4D7B" w:rsidRDefault="00EC4D7B" w:rsidP="00EC4D7B">
      <w:pPr>
        <w:pStyle w:val="c0"/>
        <w:spacing w:before="0" w:beforeAutospacing="0" w:after="0" w:afterAutospacing="0"/>
      </w:pPr>
    </w:p>
    <w:p w:rsidR="00EC4D7B" w:rsidRPr="008507FB" w:rsidRDefault="00EC4D7B" w:rsidP="00EC4D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C09E4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 можно ли заболеть от несоблюдения личной гигиены? Что такое личная гигиена? Назовите известные вам правила личной гигиены. (Ответы учащихся). </w:t>
      </w:r>
      <w:r>
        <w:rPr>
          <w:rFonts w:ascii="Times New Roman" w:eastAsia="Times New Roman" w:hAnsi="Times New Roman" w:cs="Times New Roman"/>
          <w:sz w:val="24"/>
          <w:szCs w:val="24"/>
        </w:rPr>
        <w:t>Все п</w:t>
      </w:r>
      <w:r w:rsidRPr="00BC09E4">
        <w:rPr>
          <w:rFonts w:ascii="Times New Roman" w:eastAsia="Times New Roman" w:hAnsi="Times New Roman" w:cs="Times New Roman"/>
          <w:sz w:val="24"/>
          <w:szCs w:val="24"/>
        </w:rPr>
        <w:t xml:space="preserve">равильно, ведь чистота – залог здоровья! Грязь и неряшливость в одежде – это пренебрежение к своему здоровью, а нечистоплотность – это неуважение не только к самому себе, но и к окружающим людям. </w:t>
      </w:r>
      <w:proofErr w:type="gramStart"/>
      <w:r w:rsidRPr="00BC09E4">
        <w:rPr>
          <w:rFonts w:ascii="Times New Roman" w:eastAsia="Times New Roman" w:hAnsi="Times New Roman" w:cs="Times New Roman"/>
          <w:sz w:val="24"/>
          <w:szCs w:val="24"/>
        </w:rPr>
        <w:t>Грязнулями</w:t>
      </w:r>
      <w:proofErr w:type="gramEnd"/>
      <w:r w:rsidRPr="00BC09E4">
        <w:rPr>
          <w:rFonts w:ascii="Times New Roman" w:eastAsia="Times New Roman" w:hAnsi="Times New Roman" w:cs="Times New Roman"/>
          <w:sz w:val="24"/>
          <w:szCs w:val="24"/>
        </w:rPr>
        <w:t xml:space="preserve"> бывают, как правило, ленивые люди. Ленивые школьники скучают на уроках, плохо учатся, они не хотят выполнять никаких поручений, не любят чисто писать в тетрадях, читать книги. Они не воспитывают в себе привычку трудиться, помогать родителям в домашних делах. </w:t>
      </w:r>
      <w:r>
        <w:rPr>
          <w:rStyle w:val="c3"/>
        </w:rPr>
        <w:t> </w:t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 w:rsidRPr="005B1372">
        <w:rPr>
          <w:rStyle w:val="c3"/>
          <w:rFonts w:ascii="Times New Roman" w:hAnsi="Times New Roman" w:cs="Times New Roman"/>
          <w:sz w:val="24"/>
          <w:u w:val="single"/>
        </w:rPr>
        <w:t>Слайд №</w:t>
      </w:r>
      <w:r>
        <w:rPr>
          <w:rStyle w:val="c3"/>
          <w:rFonts w:ascii="Times New Roman" w:hAnsi="Times New Roman" w:cs="Times New Roman"/>
          <w:sz w:val="24"/>
          <w:u w:val="single"/>
        </w:rPr>
        <w:t>7</w:t>
      </w:r>
    </w:p>
    <w:p w:rsidR="00EC4D7B" w:rsidRDefault="00EC4D7B" w:rsidP="00EC4D7B">
      <w:pPr>
        <w:pStyle w:val="c0"/>
        <w:spacing w:before="0" w:beforeAutospacing="0" w:after="0" w:afterAutospacing="0"/>
        <w:rPr>
          <w:rStyle w:val="c3"/>
        </w:rPr>
      </w:pPr>
    </w:p>
    <w:p w:rsidR="00EC4D7B" w:rsidRDefault="00EC4D7B" w:rsidP="00EC4D7B">
      <w:pPr>
        <w:pStyle w:val="c0"/>
        <w:spacing w:before="0" w:beforeAutospacing="0" w:after="0" w:afterAutospacing="0"/>
        <w:ind w:firstLine="709"/>
        <w:rPr>
          <w:rStyle w:val="c3"/>
        </w:rPr>
      </w:pPr>
      <w:r>
        <w:rPr>
          <w:rStyle w:val="c3"/>
        </w:rPr>
        <w:t>Чтобы беречь свое здоровье, прежде всего, необходимо знать, что не все и не всегда укрепляет его.  Какие вы знаете негативные факторы, влияющие на здоровье человека? (никотин, алкоголь, наркотики). Как именно эти факторы влияют на здоровье? Как оградить себя и окружающих от них?</w:t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  <w:t xml:space="preserve">  </w:t>
      </w:r>
      <w:r w:rsidRPr="00372DEC">
        <w:rPr>
          <w:rStyle w:val="c3"/>
          <w:u w:val="single"/>
        </w:rPr>
        <w:t xml:space="preserve">Слайд № </w:t>
      </w:r>
      <w:r>
        <w:rPr>
          <w:rStyle w:val="c3"/>
          <w:u w:val="single"/>
        </w:rPr>
        <w:t>8</w:t>
      </w:r>
      <w:r w:rsidRPr="00372DEC">
        <w:rPr>
          <w:rStyle w:val="c3"/>
          <w:u w:val="single"/>
        </w:rPr>
        <w:t xml:space="preserve">, </w:t>
      </w:r>
      <w:r>
        <w:rPr>
          <w:rStyle w:val="c3"/>
          <w:u w:val="single"/>
        </w:rPr>
        <w:t>9</w:t>
      </w:r>
      <w:r w:rsidRPr="00372DEC">
        <w:rPr>
          <w:rStyle w:val="c3"/>
          <w:u w:val="single"/>
        </w:rPr>
        <w:t xml:space="preserve">, </w:t>
      </w:r>
      <w:r>
        <w:rPr>
          <w:rStyle w:val="c3"/>
          <w:u w:val="single"/>
        </w:rPr>
        <w:t>10</w:t>
      </w:r>
    </w:p>
    <w:p w:rsidR="00EC4D7B" w:rsidRDefault="00EC4D7B" w:rsidP="00EC4D7B">
      <w:pPr>
        <w:rPr>
          <w:rFonts w:ascii="Times New Roman" w:hAnsi="Times New Roman" w:cs="Times New Roman"/>
          <w:b/>
          <w:sz w:val="24"/>
          <w:szCs w:val="24"/>
        </w:rPr>
      </w:pPr>
    </w:p>
    <w:p w:rsidR="00EC4D7B" w:rsidRDefault="00EC4D7B" w:rsidP="00EC4D7B">
      <w:pPr>
        <w:rPr>
          <w:rFonts w:ascii="Times New Roman" w:hAnsi="Times New Roman" w:cs="Times New Roman"/>
          <w:sz w:val="24"/>
          <w:szCs w:val="24"/>
        </w:rPr>
      </w:pPr>
      <w:r w:rsidRPr="00D57289">
        <w:rPr>
          <w:rFonts w:ascii="Times New Roman" w:hAnsi="Times New Roman" w:cs="Times New Roman"/>
          <w:sz w:val="24"/>
          <w:szCs w:val="24"/>
        </w:rPr>
        <w:t xml:space="preserve">Итог классного часа. </w:t>
      </w:r>
    </w:p>
    <w:p w:rsidR="00EC4D7B" w:rsidRDefault="00EC4D7B" w:rsidP="00EC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наш классный час</w:t>
      </w:r>
      <w:r w:rsidRPr="00D5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7289">
        <w:rPr>
          <w:rFonts w:ascii="Times New Roman" w:hAnsi="Times New Roman" w:cs="Times New Roman"/>
          <w:sz w:val="24"/>
          <w:szCs w:val="24"/>
        </w:rPr>
        <w:t>одошел к концу</w:t>
      </w:r>
      <w:r>
        <w:rPr>
          <w:rFonts w:ascii="Times New Roman" w:hAnsi="Times New Roman" w:cs="Times New Roman"/>
          <w:sz w:val="24"/>
          <w:szCs w:val="24"/>
        </w:rPr>
        <w:t xml:space="preserve">. Теперь вы знаете почему «Здоровым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!».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72DEC">
        <w:rPr>
          <w:rFonts w:ascii="Times New Roman" w:hAnsi="Times New Roman" w:cs="Times New Roman"/>
          <w:sz w:val="24"/>
          <w:szCs w:val="24"/>
          <w:u w:val="single"/>
        </w:rPr>
        <w:t>Слайд №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EC4D7B" w:rsidRDefault="00EC4D7B" w:rsidP="00EC4D7B">
      <w:pPr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07FB">
        <w:rPr>
          <w:rFonts w:ascii="Times New Roman" w:hAnsi="Times New Roman" w:cs="Times New Roman"/>
          <w:sz w:val="24"/>
          <w:szCs w:val="24"/>
        </w:rPr>
        <w:lastRenderedPageBreak/>
        <w:t>Хорошо здоровым быть!</w:t>
      </w:r>
      <w:r w:rsidRPr="008507FB">
        <w:rPr>
          <w:rFonts w:ascii="Times New Roman" w:hAnsi="Times New Roman" w:cs="Times New Roman"/>
          <w:sz w:val="24"/>
          <w:szCs w:val="24"/>
        </w:rPr>
        <w:br/>
        <w:t>Соков надо больше пить!</w:t>
      </w:r>
      <w:r w:rsidRPr="008507FB">
        <w:rPr>
          <w:rFonts w:ascii="Times New Roman" w:hAnsi="Times New Roman" w:cs="Times New Roman"/>
          <w:sz w:val="24"/>
          <w:szCs w:val="24"/>
        </w:rPr>
        <w:br/>
        <w:t>Гамбургер забросить в урну,</w:t>
      </w:r>
      <w:r w:rsidRPr="008507FB">
        <w:rPr>
          <w:rFonts w:ascii="Times New Roman" w:hAnsi="Times New Roman" w:cs="Times New Roman"/>
          <w:sz w:val="24"/>
          <w:szCs w:val="24"/>
        </w:rPr>
        <w:br/>
        <w:t>И купаться в речке бурной!!!</w:t>
      </w:r>
      <w:r w:rsidRPr="008507FB">
        <w:rPr>
          <w:rFonts w:ascii="Times New Roman" w:hAnsi="Times New Roman" w:cs="Times New Roman"/>
          <w:sz w:val="24"/>
          <w:szCs w:val="24"/>
        </w:rPr>
        <w:br/>
        <w:t>Закаляться, обливаться,</w:t>
      </w:r>
      <w:r w:rsidRPr="008507FB">
        <w:rPr>
          <w:rFonts w:ascii="Times New Roman" w:hAnsi="Times New Roman" w:cs="Times New Roman"/>
          <w:sz w:val="24"/>
          <w:szCs w:val="24"/>
        </w:rPr>
        <w:br/>
        <w:t>Спортом разным заниматься!</w:t>
      </w:r>
      <w:r w:rsidRPr="008507FB">
        <w:rPr>
          <w:rFonts w:ascii="Times New Roman" w:hAnsi="Times New Roman" w:cs="Times New Roman"/>
          <w:sz w:val="24"/>
          <w:szCs w:val="24"/>
        </w:rPr>
        <w:br/>
        <w:t>И болезней не боясь,</w:t>
      </w:r>
      <w:r w:rsidRPr="008507FB">
        <w:rPr>
          <w:rFonts w:ascii="Times New Roman" w:hAnsi="Times New Roman" w:cs="Times New Roman"/>
          <w:sz w:val="24"/>
          <w:szCs w:val="24"/>
        </w:rPr>
        <w:br/>
        <w:t xml:space="preserve">В тёплом доме не таясь, </w:t>
      </w:r>
      <w:r w:rsidRPr="008507FB">
        <w:rPr>
          <w:rFonts w:ascii="Times New Roman" w:hAnsi="Times New Roman" w:cs="Times New Roman"/>
          <w:sz w:val="24"/>
          <w:szCs w:val="24"/>
        </w:rPr>
        <w:br/>
        <w:t xml:space="preserve">По Земле гулять свободно, </w:t>
      </w:r>
      <w:r w:rsidRPr="008507FB">
        <w:rPr>
          <w:rFonts w:ascii="Times New Roman" w:hAnsi="Times New Roman" w:cs="Times New Roman"/>
          <w:sz w:val="24"/>
          <w:szCs w:val="24"/>
        </w:rPr>
        <w:br/>
        <w:t>Красоте дивясь природной!!!</w:t>
      </w:r>
      <w:r w:rsidRPr="008507FB">
        <w:rPr>
          <w:rFonts w:ascii="Times New Roman" w:hAnsi="Times New Roman" w:cs="Times New Roman"/>
          <w:sz w:val="24"/>
          <w:szCs w:val="24"/>
        </w:rPr>
        <w:br/>
        <w:t>Вот тогда начнёте жить!</w:t>
      </w:r>
      <w:r w:rsidRPr="008507FB">
        <w:rPr>
          <w:rFonts w:ascii="Times New Roman" w:hAnsi="Times New Roman" w:cs="Times New Roman"/>
          <w:sz w:val="24"/>
          <w:szCs w:val="24"/>
        </w:rPr>
        <w:br/>
        <w:t>Зд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507FB">
        <w:rPr>
          <w:rFonts w:ascii="Times New Roman" w:hAnsi="Times New Roman" w:cs="Times New Roman"/>
          <w:sz w:val="24"/>
          <w:szCs w:val="24"/>
        </w:rPr>
        <w:t>рово здоровым быть!!!</w:t>
      </w: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D7B" w:rsidRDefault="00EC4D7B"/>
    <w:sectPr w:rsidR="00EC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812"/>
    <w:multiLevelType w:val="hybridMultilevel"/>
    <w:tmpl w:val="B70AA2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1F7A0B"/>
    <w:multiLevelType w:val="hybridMultilevel"/>
    <w:tmpl w:val="ABB61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60DFF"/>
    <w:multiLevelType w:val="hybridMultilevel"/>
    <w:tmpl w:val="BE369228"/>
    <w:lvl w:ilvl="0" w:tplc="91BC562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5DC6B21"/>
    <w:multiLevelType w:val="hybridMultilevel"/>
    <w:tmpl w:val="A830D0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56233A"/>
    <w:multiLevelType w:val="hybridMultilevel"/>
    <w:tmpl w:val="5E101198"/>
    <w:lvl w:ilvl="0" w:tplc="91BC5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B"/>
    <w:rsid w:val="00036ECC"/>
    <w:rsid w:val="00A92E07"/>
    <w:rsid w:val="00DD5340"/>
    <w:rsid w:val="00E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EC4D7B"/>
  </w:style>
  <w:style w:type="character" w:customStyle="1" w:styleId="c3">
    <w:name w:val="c3"/>
    <w:basedOn w:val="a0"/>
    <w:rsid w:val="00EC4D7B"/>
  </w:style>
  <w:style w:type="paragraph" w:customStyle="1" w:styleId="c0">
    <w:name w:val="c0"/>
    <w:basedOn w:val="a"/>
    <w:rsid w:val="00EC4D7B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C4D7B"/>
    <w:pPr>
      <w:spacing w:after="0"/>
      <w:ind w:left="720"/>
      <w:contextualSpacing/>
      <w:jc w:val="both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EC4D7B"/>
  </w:style>
  <w:style w:type="character" w:customStyle="1" w:styleId="c3">
    <w:name w:val="c3"/>
    <w:basedOn w:val="a0"/>
    <w:rsid w:val="00EC4D7B"/>
  </w:style>
  <w:style w:type="paragraph" w:customStyle="1" w:styleId="c0">
    <w:name w:val="c0"/>
    <w:basedOn w:val="a"/>
    <w:rsid w:val="00EC4D7B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C4D7B"/>
    <w:pPr>
      <w:spacing w:after="0"/>
      <w:ind w:left="720"/>
      <w:contextualSpacing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</dc:creator>
  <cp:lastModifiedBy>User</cp:lastModifiedBy>
  <cp:revision>4</cp:revision>
  <cp:lastPrinted>2015-11-17T17:16:00Z</cp:lastPrinted>
  <dcterms:created xsi:type="dcterms:W3CDTF">2015-11-17T17:11:00Z</dcterms:created>
  <dcterms:modified xsi:type="dcterms:W3CDTF">2021-03-16T06:57:00Z</dcterms:modified>
</cp:coreProperties>
</file>